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D5" w:rsidRPr="00A33F31" w:rsidRDefault="001B2ED5" w:rsidP="001B2E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33F31">
        <w:rPr>
          <w:rFonts w:ascii="Times New Roman" w:hAnsi="Times New Roman"/>
          <w:b/>
          <w:sz w:val="28"/>
          <w:szCs w:val="28"/>
        </w:rPr>
        <w:t>АДМИНИСТРАЦИЯ</w:t>
      </w:r>
    </w:p>
    <w:p w:rsidR="001B2ED5" w:rsidRPr="00A33F31" w:rsidRDefault="001B2ED5" w:rsidP="001B2E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33F31">
        <w:rPr>
          <w:rFonts w:ascii="Times New Roman" w:hAnsi="Times New Roman"/>
          <w:b/>
          <w:sz w:val="28"/>
          <w:szCs w:val="28"/>
        </w:rPr>
        <w:t>СОЦЗЕМЛЕДЕЛЬСКОГО МУНИЦИПАЛЬНОГО ОБРАЗОВАНИЯ БАЛАШОВСКОГО МУНИЦИПАЛЬНОГО РАЙОНА</w:t>
      </w:r>
    </w:p>
    <w:p w:rsidR="001B2ED5" w:rsidRPr="00A33F31" w:rsidRDefault="001B2ED5" w:rsidP="001B2E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33F31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B2ED5" w:rsidRDefault="001B2ED5" w:rsidP="001B2ED5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2ED5" w:rsidRPr="00A33F31" w:rsidRDefault="001B2ED5" w:rsidP="001B2ED5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B2ED5" w:rsidRPr="001B2ED5" w:rsidRDefault="001B2ED5" w:rsidP="001B2ED5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«05» апреля  2016 г. № 9– п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п</w:t>
      </w:r>
      <w:proofErr w:type="gramStart"/>
      <w:r>
        <w:rPr>
          <w:rFonts w:ascii="Times New Roman" w:hAnsi="Times New Roman"/>
          <w:bCs/>
          <w:sz w:val="28"/>
          <w:szCs w:val="28"/>
        </w:rPr>
        <w:t>.С</w:t>
      </w:r>
      <w:proofErr w:type="gramEnd"/>
      <w:r>
        <w:rPr>
          <w:rFonts w:ascii="Times New Roman" w:hAnsi="Times New Roman"/>
          <w:bCs/>
          <w:sz w:val="28"/>
          <w:szCs w:val="28"/>
        </w:rPr>
        <w:t>оцземледельский</w:t>
      </w:r>
      <w:proofErr w:type="spellEnd"/>
    </w:p>
    <w:p w:rsidR="001B2ED5" w:rsidRDefault="001B2ED5" w:rsidP="001B2E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1B2ED5" w:rsidRDefault="001B2ED5" w:rsidP="001B2E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30.06.2012 г. № 13-п «Выдача постановлений</w:t>
      </w:r>
    </w:p>
    <w:p w:rsidR="001B2ED5" w:rsidRDefault="001B2ED5" w:rsidP="001B2E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присвоению адреса земельным участкам</w:t>
      </w:r>
    </w:p>
    <w:p w:rsidR="001B2ED5" w:rsidRDefault="001B2ED5" w:rsidP="001B2E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объектам капитального строительства»</w:t>
      </w:r>
    </w:p>
    <w:p w:rsidR="001B2ED5" w:rsidRDefault="001B2ED5" w:rsidP="001B2E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2ED5" w:rsidRDefault="001B2ED5" w:rsidP="001B2E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В целях выполнения Федерального закона от 1 декабря 2014 года           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 от 27 июля 2010 года           № 210-ФЗ «Об организации предоставления государственных и муниципальных услуг» (пункт 12 статья 14).</w:t>
      </w:r>
      <w:proofErr w:type="gramEnd"/>
    </w:p>
    <w:p w:rsidR="001B2ED5" w:rsidRDefault="001B2ED5" w:rsidP="00766E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B2ED5" w:rsidRDefault="001B2ED5" w:rsidP="00766E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B2ED5" w:rsidRDefault="001B2ED5" w:rsidP="001B2E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B2ED5" w:rsidRDefault="001B2ED5" w:rsidP="001B2E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 изменения в приложение 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БМР от 30.06.2012 г.         № 13-п об утверждении Административного регламента по предоставлению муниципальной услуги «Выдача постановлений по присвоению адреса земельным участкам и объектам капитального строительства»:</w:t>
      </w:r>
    </w:p>
    <w:p w:rsidR="001B2ED5" w:rsidRDefault="001B2ED5" w:rsidP="001B2E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2ED5" w:rsidRDefault="001B2ED5" w:rsidP="001B2E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п. 2.15 изложить в следующей редакции:</w:t>
      </w:r>
    </w:p>
    <w:p w:rsidR="001B2ED5" w:rsidRDefault="001B2ED5" w:rsidP="001B2E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2ED5" w:rsidRDefault="001B2ED5" w:rsidP="001B2E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«2.15. </w:t>
      </w:r>
      <w:r>
        <w:rPr>
          <w:rFonts w:ascii="Times New Roman" w:hAnsi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2ED5" w:rsidRDefault="001B2ED5" w:rsidP="001B2E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перед входом в Отдел отводятся места для ожидания приема. Места ожидания в очереди на получение документов могут быть оборудованы стульями, скамьями. Количество мест ожидания определяется исходя из фактической нагрузки и возможностей для их размещения в здании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1B2ED5" w:rsidRDefault="001B2ED5" w:rsidP="001B2E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2ED5" w:rsidRDefault="001B2ED5" w:rsidP="001B2ED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2ED5" w:rsidRDefault="001B2ED5" w:rsidP="001B2E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п. 2.18. изложить в следующей редакции:    </w:t>
      </w:r>
    </w:p>
    <w:p w:rsidR="001B2ED5" w:rsidRDefault="001B2ED5" w:rsidP="001B2E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B2ED5" w:rsidRDefault="001B2ED5" w:rsidP="001B2E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«2.18. Показатели доступности и качества муниципальной услуги.</w:t>
      </w:r>
    </w:p>
    <w:p w:rsidR="001B2ED5" w:rsidRDefault="001B2ED5" w:rsidP="001B2ED5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2.18.1. Показателями доступности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 являются:</w:t>
      </w:r>
    </w:p>
    <w:p w:rsidR="001B2ED5" w:rsidRDefault="001B2ED5" w:rsidP="001B2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полной и понятной информации о месте, порядке и сроках предоставления муниципальной услуги на информационных стендах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Соцземледельского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БМР,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1B2ED5" w:rsidRDefault="001B2ED5" w:rsidP="001B2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1B2ED5" w:rsidRDefault="001B2ED5" w:rsidP="001B2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1B2ED5" w:rsidRDefault="001B2ED5" w:rsidP="001B2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обеспечение допуска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1B2ED5" w:rsidRDefault="001B2ED5" w:rsidP="001B2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2.18.2. Качество предоставления муниципальной услуги характеризуется отсутствием:</w:t>
      </w:r>
    </w:p>
    <w:p w:rsidR="001B2ED5" w:rsidRDefault="001B2ED5" w:rsidP="001B2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1B2ED5" w:rsidRDefault="001B2ED5" w:rsidP="001B2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B2ED5" w:rsidRDefault="001B2ED5" w:rsidP="001B2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1B2ED5" w:rsidRDefault="001B2ED5" w:rsidP="001B2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1B2ED5" w:rsidRDefault="001B2ED5" w:rsidP="001B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ED5" w:rsidRPr="004B5256" w:rsidRDefault="001B2ED5" w:rsidP="001B2ED5">
      <w:pPr>
        <w:ind w:firstLine="480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2.</w:t>
      </w:r>
      <w:r w:rsidRPr="001B2ED5">
        <w:rPr>
          <w:rFonts w:ascii="Times New Roman" w:hAnsi="Times New Roman"/>
          <w:sz w:val="28"/>
          <w:szCs w:val="28"/>
        </w:rPr>
        <w:t xml:space="preserve"> </w:t>
      </w:r>
      <w:r w:rsidRPr="004B5256">
        <w:rPr>
          <w:rFonts w:ascii="Times New Roman" w:hAnsi="Times New Roman"/>
          <w:sz w:val="28"/>
          <w:szCs w:val="28"/>
        </w:rPr>
        <w:t>Настоящее постановление подлежит обнародованию.</w:t>
      </w:r>
    </w:p>
    <w:p w:rsidR="001B2ED5" w:rsidRPr="004B5256" w:rsidRDefault="001B2ED5" w:rsidP="001B2ED5">
      <w:pPr>
        <w:ind w:firstLine="48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5256">
        <w:rPr>
          <w:rFonts w:ascii="Times New Roman" w:hAnsi="Times New Roman"/>
          <w:sz w:val="28"/>
          <w:szCs w:val="28"/>
        </w:rPr>
        <w:t>.</w:t>
      </w:r>
      <w:proofErr w:type="gramStart"/>
      <w:r w:rsidRPr="004B52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525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B2ED5" w:rsidRPr="004B5256" w:rsidRDefault="001B2ED5" w:rsidP="001B2ED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1B2ED5" w:rsidRPr="00A33F31" w:rsidRDefault="001B2ED5" w:rsidP="001B2E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B2ED5" w:rsidRPr="00A33F31" w:rsidRDefault="001B2ED5" w:rsidP="001B2E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33F31">
        <w:rPr>
          <w:rFonts w:ascii="Times New Roman" w:hAnsi="Times New Roman"/>
          <w:b/>
          <w:sz w:val="28"/>
          <w:szCs w:val="28"/>
        </w:rPr>
        <w:t xml:space="preserve">  Глава администрации </w:t>
      </w:r>
      <w:proofErr w:type="spellStart"/>
      <w:r w:rsidRPr="00A33F31">
        <w:rPr>
          <w:rFonts w:ascii="Times New Roman" w:hAnsi="Times New Roman"/>
          <w:b/>
          <w:sz w:val="28"/>
          <w:szCs w:val="28"/>
        </w:rPr>
        <w:t>Соцземледельского</w:t>
      </w:r>
      <w:proofErr w:type="spellEnd"/>
    </w:p>
    <w:p w:rsidR="001B2ED5" w:rsidRPr="00A33F31" w:rsidRDefault="001B2ED5" w:rsidP="001B2ED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33F31">
        <w:rPr>
          <w:rFonts w:ascii="Times New Roman" w:hAnsi="Times New Roman"/>
          <w:b/>
          <w:sz w:val="28"/>
          <w:szCs w:val="28"/>
        </w:rPr>
        <w:t xml:space="preserve">  муниципального образования                                               </w:t>
      </w:r>
      <w:proofErr w:type="spellStart"/>
      <w:r w:rsidRPr="00A33F31">
        <w:rPr>
          <w:rFonts w:ascii="Times New Roman" w:hAnsi="Times New Roman"/>
          <w:b/>
          <w:sz w:val="28"/>
          <w:szCs w:val="28"/>
        </w:rPr>
        <w:t>Ю.Н.Макаров</w:t>
      </w:r>
      <w:proofErr w:type="spellEnd"/>
    </w:p>
    <w:p w:rsidR="001B2ED5" w:rsidRPr="004B5256" w:rsidRDefault="001B2ED5" w:rsidP="001B2ED5">
      <w:pPr>
        <w:jc w:val="both"/>
        <w:rPr>
          <w:rFonts w:ascii="Times New Roman" w:hAnsi="Times New Roman"/>
        </w:rPr>
      </w:pPr>
    </w:p>
    <w:bookmarkEnd w:id="0"/>
    <w:p w:rsidR="001B2ED5" w:rsidRDefault="001B2ED5" w:rsidP="001B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1B2ED5" w:rsidRDefault="001B2ED5" w:rsidP="001B2ED5">
      <w:pPr>
        <w:rPr>
          <w:color w:val="FF0000"/>
        </w:rPr>
      </w:pPr>
    </w:p>
    <w:p w:rsidR="0083524D" w:rsidRDefault="0083524D"/>
    <w:sectPr w:rsidR="0083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2F"/>
    <w:rsid w:val="001B2ED5"/>
    <w:rsid w:val="00766EDD"/>
    <w:rsid w:val="0083524D"/>
    <w:rsid w:val="0098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D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ED5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D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ED5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2016-04-05T12:34:00Z</dcterms:created>
  <dcterms:modified xsi:type="dcterms:W3CDTF">2016-04-05T12:43:00Z</dcterms:modified>
</cp:coreProperties>
</file>