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69" w:rsidRDefault="00553569" w:rsidP="00553569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СОВЕТ</w:t>
      </w:r>
    </w:p>
    <w:p w:rsidR="00553569" w:rsidRDefault="00553569" w:rsidP="0055356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НОВОПОКРОВСКОГО  МУНИЦИПАЛЬНОГО ОБРАЗОВАНИЯ</w:t>
      </w:r>
    </w:p>
    <w:p w:rsidR="00553569" w:rsidRDefault="00553569" w:rsidP="0055356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БАЛАШОВСКОГО МУНИЦИПАЛЬНОГО РАЙОНА</w:t>
      </w:r>
    </w:p>
    <w:p w:rsidR="00553569" w:rsidRDefault="00553569" w:rsidP="0055356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553569" w:rsidRDefault="00553569" w:rsidP="00553569">
      <w:pPr>
        <w:pStyle w:val="a5"/>
        <w:spacing w:after="0"/>
        <w:rPr>
          <w:sz w:val="28"/>
          <w:szCs w:val="28"/>
        </w:rPr>
      </w:pPr>
    </w:p>
    <w:p w:rsidR="00553569" w:rsidRDefault="00553569" w:rsidP="0055356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53569" w:rsidRDefault="00553569" w:rsidP="00553569">
      <w:pPr>
        <w:pStyle w:val="a4"/>
        <w:ind w:firstLine="0"/>
      </w:pPr>
    </w:p>
    <w:p w:rsidR="00553569" w:rsidRDefault="00553569" w:rsidP="00553569">
      <w:pPr>
        <w:pStyle w:val="a4"/>
        <w:ind w:firstLine="0"/>
        <w:rPr>
          <w:b/>
          <w:szCs w:val="28"/>
        </w:rPr>
      </w:pPr>
      <w:r>
        <w:rPr>
          <w:b/>
        </w:rPr>
        <w:t>от  02.10.2020 г. № 118-01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   с. Новопокровское </w:t>
      </w:r>
    </w:p>
    <w:p w:rsidR="00553569" w:rsidRDefault="00553569" w:rsidP="00553569">
      <w:pPr>
        <w:tabs>
          <w:tab w:val="left" w:pos="0"/>
        </w:tabs>
        <w:rPr>
          <w:b/>
        </w:rPr>
      </w:pPr>
    </w:p>
    <w:p w:rsidR="00553569" w:rsidRDefault="00553569" w:rsidP="00553569">
      <w:pPr>
        <w:tabs>
          <w:tab w:val="left" w:pos="0"/>
        </w:tabs>
        <w:rPr>
          <w:b/>
        </w:rPr>
      </w:pPr>
    </w:p>
    <w:p w:rsidR="00553569" w:rsidRDefault="00553569" w:rsidP="00553569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</w:t>
      </w:r>
    </w:p>
    <w:p w:rsidR="00553569" w:rsidRDefault="00553569" w:rsidP="00553569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Новопокровского  муниципального образования</w:t>
      </w:r>
    </w:p>
    <w:p w:rsidR="00553569" w:rsidRDefault="00553569" w:rsidP="00553569">
      <w:pPr>
        <w:tabs>
          <w:tab w:val="left" w:pos="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553569" w:rsidRDefault="00553569" w:rsidP="00553569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553569" w:rsidRDefault="00553569" w:rsidP="00553569">
      <w:pPr>
        <w:tabs>
          <w:tab w:val="left" w:pos="0"/>
        </w:tabs>
        <w:rPr>
          <w:b/>
          <w:sz w:val="28"/>
          <w:szCs w:val="28"/>
        </w:rPr>
      </w:pPr>
    </w:p>
    <w:p w:rsidR="00553569" w:rsidRDefault="00553569" w:rsidP="00553569">
      <w:pPr>
        <w:overflowPunc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 (в редакции от 16.12.2019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№ 432-ФЗ</w:t>
        </w:r>
      </w:hyperlink>
      <w:r>
        <w:rPr>
          <w:sz w:val="28"/>
          <w:szCs w:val="28"/>
        </w:rPr>
        <w:t xml:space="preserve">, от 27.12.2019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№ 521-ФЗ</w:t>
        </w:r>
      </w:hyperlink>
      <w:r>
        <w:rPr>
          <w:sz w:val="28"/>
          <w:szCs w:val="28"/>
        </w:rPr>
        <w:t xml:space="preserve">), Федерального закона от 21.07.2005 № 97-ФЗ «О государственной регистрации уставов муниципальных образований», Устава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553569" w:rsidRDefault="00553569" w:rsidP="00553569">
      <w:pPr>
        <w:jc w:val="both"/>
        <w:rPr>
          <w:sz w:val="28"/>
          <w:szCs w:val="28"/>
        </w:rPr>
      </w:pPr>
    </w:p>
    <w:p w:rsidR="00553569" w:rsidRDefault="00553569" w:rsidP="005535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53569" w:rsidRDefault="00553569" w:rsidP="00553569">
      <w:pPr>
        <w:ind w:firstLine="709"/>
        <w:jc w:val="both"/>
        <w:rPr>
          <w:sz w:val="16"/>
          <w:szCs w:val="16"/>
        </w:rPr>
      </w:pPr>
    </w:p>
    <w:p w:rsidR="00553569" w:rsidRDefault="00553569" w:rsidP="0055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Устав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принятый решением Совета Новопокровского МО от 25 ноября 2005 года № 1 (с изменениями  от 23 октября 2006 года № 1, от 20 марта 2008 года № 2, от 01 сентября 2008 года № 1, от 19 марта 2009 года № 1, от 05 августа 2011 года №17, от 29 апреля 2013 года № 31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2, от 17 июня 2014 года № 55, от 12 февраля 2015 года № 73, от 06 августа 2015 года № 83, от 11 мая 2016 года № 98, от 17 апреля 2017 года № 21, от 01 февраля 2018 года № 48, от 23 мая 2018 года № 55, от 06 ноября 2018 года № 67, от 17.06.2019 года № 85-01, от 11.12.2019 года № 98-01) следующие изменения:</w:t>
      </w:r>
      <w:proofErr w:type="gramEnd"/>
    </w:p>
    <w:p w:rsidR="00553569" w:rsidRPr="00D520EC" w:rsidRDefault="00553569" w:rsidP="00553569">
      <w:pPr>
        <w:ind w:firstLine="720"/>
        <w:jc w:val="both"/>
        <w:rPr>
          <w:bCs/>
          <w:sz w:val="28"/>
          <w:szCs w:val="28"/>
        </w:rPr>
      </w:pPr>
      <w:r w:rsidRPr="00AE5F2F">
        <w:rPr>
          <w:b/>
          <w:sz w:val="28"/>
          <w:szCs w:val="28"/>
        </w:rPr>
        <w:t xml:space="preserve">а) </w:t>
      </w:r>
      <w:r w:rsidRPr="00D520EC">
        <w:rPr>
          <w:sz w:val="28"/>
          <w:szCs w:val="28"/>
        </w:rPr>
        <w:t>Дополнить статью 3.1.</w:t>
      </w:r>
      <w:r w:rsidRPr="00D520EC">
        <w:rPr>
          <w:bCs/>
          <w:sz w:val="28"/>
          <w:szCs w:val="28"/>
        </w:rPr>
        <w:t xml:space="preserve"> «Права органов местного самоуправления сельского поселения на решение вопросов, не отнесенных к вопросам местного значения поселений» </w:t>
      </w:r>
      <w:r w:rsidRPr="00D520EC">
        <w:rPr>
          <w:sz w:val="28"/>
          <w:szCs w:val="28"/>
        </w:rPr>
        <w:t xml:space="preserve"> пунктом 16  следующего содержания:</w:t>
      </w:r>
    </w:p>
    <w:p w:rsidR="00553569" w:rsidRDefault="00553569" w:rsidP="00553569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«15</w:t>
      </w:r>
      <w:r w:rsidRPr="00AE5F2F">
        <w:rPr>
          <w:rFonts w:cs="Tahoma"/>
          <w:sz w:val="28"/>
          <w:szCs w:val="28"/>
        </w:rPr>
        <w:t>. Предоставление сотруднику, замещающему должность участкового уполномоченного полиции, и членам его семьи жилого помещения на период замещения с</w:t>
      </w:r>
      <w:r>
        <w:rPr>
          <w:rFonts w:cs="Tahoma"/>
          <w:sz w:val="28"/>
          <w:szCs w:val="28"/>
        </w:rPr>
        <w:t>отрудником указанной должности».</w:t>
      </w:r>
    </w:p>
    <w:p w:rsidR="00553569" w:rsidRDefault="00553569" w:rsidP="00553569">
      <w:pPr>
        <w:overflowPunct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Pr="00D47100">
        <w:rPr>
          <w:b/>
          <w:sz w:val="28"/>
          <w:szCs w:val="28"/>
        </w:rPr>
        <w:t>)</w:t>
      </w:r>
      <w:r w:rsidRPr="00E700A5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700A5">
        <w:rPr>
          <w:sz w:val="28"/>
          <w:szCs w:val="28"/>
        </w:rPr>
        <w:t xml:space="preserve">асть </w:t>
      </w:r>
      <w:r>
        <w:rPr>
          <w:sz w:val="28"/>
          <w:szCs w:val="28"/>
        </w:rPr>
        <w:t>8</w:t>
      </w:r>
      <w:r w:rsidRPr="00E700A5">
        <w:rPr>
          <w:sz w:val="18"/>
          <w:szCs w:val="18"/>
        </w:rPr>
        <w:t xml:space="preserve"> </w:t>
      </w:r>
      <w:r>
        <w:rPr>
          <w:sz w:val="28"/>
          <w:szCs w:val="28"/>
        </w:rPr>
        <w:t>с</w:t>
      </w:r>
      <w:r w:rsidRPr="00E700A5">
        <w:rPr>
          <w:sz w:val="28"/>
          <w:szCs w:val="28"/>
        </w:rPr>
        <w:t>тать</w:t>
      </w:r>
      <w:r>
        <w:rPr>
          <w:sz w:val="28"/>
          <w:szCs w:val="28"/>
        </w:rPr>
        <w:t>и 24</w:t>
      </w:r>
      <w:r w:rsidRPr="00E700A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E700A5">
        <w:rPr>
          <w:sz w:val="28"/>
          <w:szCs w:val="28"/>
        </w:rPr>
        <w:t>:</w:t>
      </w:r>
    </w:p>
    <w:p w:rsidR="00553569" w:rsidRPr="005526E3" w:rsidRDefault="00553569" w:rsidP="00553569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«8. Осуществляющий</w:t>
      </w:r>
      <w:r w:rsidRPr="005526E3">
        <w:rPr>
          <w:sz w:val="28"/>
          <w:szCs w:val="28"/>
        </w:rPr>
        <w:t xml:space="preserve"> свои полномочия на постоянной основе депутат</w:t>
      </w:r>
      <w:r>
        <w:rPr>
          <w:sz w:val="24"/>
          <w:szCs w:val="24"/>
        </w:rPr>
        <w:t xml:space="preserve">  </w:t>
      </w:r>
      <w:r w:rsidRPr="005526E3">
        <w:rPr>
          <w:sz w:val="28"/>
          <w:szCs w:val="28"/>
        </w:rPr>
        <w:t>не вправе:</w:t>
      </w:r>
    </w:p>
    <w:p w:rsidR="00553569" w:rsidRPr="005526E3" w:rsidRDefault="00553569" w:rsidP="00553569">
      <w:pPr>
        <w:overflowPunct/>
        <w:ind w:firstLine="539"/>
        <w:jc w:val="both"/>
        <w:rPr>
          <w:sz w:val="28"/>
          <w:szCs w:val="28"/>
        </w:rPr>
      </w:pPr>
      <w:r w:rsidRPr="005526E3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53569" w:rsidRPr="005526E3" w:rsidRDefault="00553569" w:rsidP="00553569">
      <w:pPr>
        <w:overflowPunct/>
        <w:ind w:firstLine="539"/>
        <w:jc w:val="both"/>
        <w:rPr>
          <w:sz w:val="28"/>
          <w:szCs w:val="28"/>
        </w:rPr>
      </w:pPr>
      <w:r w:rsidRPr="005526E3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53569" w:rsidRPr="005526E3" w:rsidRDefault="00553569" w:rsidP="00553569">
      <w:pPr>
        <w:overflowPunct/>
        <w:ind w:firstLine="539"/>
        <w:jc w:val="both"/>
        <w:rPr>
          <w:sz w:val="28"/>
          <w:szCs w:val="28"/>
        </w:rPr>
      </w:pPr>
      <w:proofErr w:type="gramStart"/>
      <w:r w:rsidRPr="005526E3">
        <w:rPr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53569" w:rsidRPr="005526E3" w:rsidRDefault="00553569" w:rsidP="00553569">
      <w:pPr>
        <w:overflowPunct/>
        <w:ind w:firstLine="539"/>
        <w:jc w:val="both"/>
        <w:rPr>
          <w:sz w:val="28"/>
          <w:szCs w:val="28"/>
        </w:rPr>
      </w:pPr>
      <w:proofErr w:type="gramStart"/>
      <w:r w:rsidRPr="005526E3">
        <w:rPr>
          <w:sz w:val="28"/>
          <w:szCs w:val="28"/>
        </w:rPr>
        <w:t>б)</w:t>
      </w:r>
      <w:r w:rsidRPr="001A4028">
        <w:rPr>
          <w:sz w:val="28"/>
          <w:szCs w:val="28"/>
        </w:rPr>
        <w:t xml:space="preserve"> </w:t>
      </w:r>
      <w:r w:rsidRPr="005526E3">
        <w:rPr>
          <w:sz w:val="28"/>
          <w:szCs w:val="28"/>
        </w:rPr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sz w:val="28"/>
          <w:szCs w:val="28"/>
        </w:rPr>
        <w:t xml:space="preserve">Губернатора Саратовской области </w:t>
      </w:r>
      <w:r w:rsidRPr="005526E3">
        <w:rPr>
          <w:sz w:val="28"/>
          <w:szCs w:val="28"/>
        </w:rPr>
        <w:t>в</w:t>
      </w:r>
      <w:proofErr w:type="gramEnd"/>
      <w:r w:rsidRPr="005526E3">
        <w:rPr>
          <w:sz w:val="28"/>
          <w:szCs w:val="28"/>
        </w:rPr>
        <w:t xml:space="preserve"> </w:t>
      </w:r>
      <w:proofErr w:type="gramStart"/>
      <w:r w:rsidRPr="005526E3">
        <w:rPr>
          <w:sz w:val="28"/>
          <w:szCs w:val="28"/>
        </w:rPr>
        <w:t>порядке</w:t>
      </w:r>
      <w:proofErr w:type="gramEnd"/>
      <w:r w:rsidRPr="005526E3">
        <w:rPr>
          <w:sz w:val="28"/>
          <w:szCs w:val="28"/>
        </w:rPr>
        <w:t>, установленном законом</w:t>
      </w:r>
      <w:r>
        <w:rPr>
          <w:sz w:val="28"/>
          <w:szCs w:val="28"/>
        </w:rPr>
        <w:t xml:space="preserve"> Саратовской области</w:t>
      </w:r>
      <w:r w:rsidRPr="005526E3">
        <w:rPr>
          <w:sz w:val="28"/>
          <w:szCs w:val="28"/>
        </w:rPr>
        <w:t>;</w:t>
      </w:r>
    </w:p>
    <w:p w:rsidR="00553569" w:rsidRPr="005526E3" w:rsidRDefault="00553569" w:rsidP="00553569">
      <w:pPr>
        <w:overflowPunct/>
        <w:ind w:firstLine="539"/>
        <w:jc w:val="both"/>
        <w:rPr>
          <w:sz w:val="28"/>
          <w:szCs w:val="28"/>
        </w:rPr>
      </w:pPr>
      <w:r w:rsidRPr="005526E3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53569" w:rsidRPr="005526E3" w:rsidRDefault="00553569" w:rsidP="00553569">
      <w:pPr>
        <w:overflowPunct/>
        <w:ind w:firstLine="539"/>
        <w:jc w:val="both"/>
        <w:rPr>
          <w:sz w:val="28"/>
          <w:szCs w:val="28"/>
        </w:rPr>
      </w:pPr>
      <w:r w:rsidRPr="005526E3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53569" w:rsidRPr="005526E3" w:rsidRDefault="00553569" w:rsidP="00553569">
      <w:pPr>
        <w:overflowPunct/>
        <w:ind w:firstLine="539"/>
        <w:jc w:val="both"/>
        <w:rPr>
          <w:sz w:val="28"/>
          <w:szCs w:val="28"/>
        </w:rPr>
      </w:pPr>
      <w:proofErr w:type="spellStart"/>
      <w:r w:rsidRPr="005526E3">
        <w:rPr>
          <w:sz w:val="28"/>
          <w:szCs w:val="28"/>
        </w:rPr>
        <w:t>д</w:t>
      </w:r>
      <w:proofErr w:type="spellEnd"/>
      <w:r w:rsidRPr="005526E3">
        <w:rPr>
          <w:sz w:val="28"/>
          <w:szCs w:val="28"/>
        </w:rPr>
        <w:t>) иные случаи, предусмотренные федеральными законами;</w:t>
      </w:r>
    </w:p>
    <w:p w:rsidR="00553569" w:rsidRPr="005526E3" w:rsidRDefault="00553569" w:rsidP="00553569">
      <w:pPr>
        <w:overflowPunct/>
        <w:ind w:firstLine="539"/>
        <w:jc w:val="both"/>
        <w:rPr>
          <w:sz w:val="28"/>
          <w:szCs w:val="28"/>
        </w:rPr>
      </w:pPr>
      <w:r w:rsidRPr="005526E3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53569" w:rsidRDefault="00553569" w:rsidP="00553569">
      <w:pPr>
        <w:overflowPunct/>
        <w:ind w:firstLine="539"/>
        <w:jc w:val="both"/>
        <w:rPr>
          <w:sz w:val="28"/>
          <w:szCs w:val="28"/>
          <w:highlight w:val="red"/>
        </w:rPr>
      </w:pPr>
      <w:r w:rsidRPr="005526E3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>
        <w:rPr>
          <w:sz w:val="28"/>
          <w:szCs w:val="28"/>
        </w:rPr>
        <w:t>ельством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553569" w:rsidRDefault="00553569" w:rsidP="00553569">
      <w:pPr>
        <w:overflowPunct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D47100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Дополнить статью 30 частью 3 следующего содержания:</w:t>
      </w:r>
    </w:p>
    <w:p w:rsidR="00553569" w:rsidRDefault="00553569" w:rsidP="00553569">
      <w:pPr>
        <w:overflowPunct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2C1048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</w:t>
      </w:r>
      <w:r w:rsidRPr="002C1048">
        <w:rPr>
          <w:sz w:val="28"/>
          <w:szCs w:val="28"/>
        </w:rPr>
        <w:t>муниципального образования гарантируются:</w:t>
      </w:r>
    </w:p>
    <w:p w:rsidR="00553569" w:rsidRDefault="00553569" w:rsidP="0055356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условия работы, обеспечивающие исполнение должностных полномочий;</w:t>
      </w:r>
    </w:p>
    <w:p w:rsidR="00553569" w:rsidRDefault="00553569" w:rsidP="0055356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право на своевременное и в полном объеме получение денежного вознаграждения в размере, определяемом решениями Совета Новопокровского муниципального образования, принятыми в соответствии с законодательством Российской Федерации;</w:t>
      </w:r>
    </w:p>
    <w:p w:rsidR="00553569" w:rsidRDefault="00553569" w:rsidP="0055356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возмещение расходов, связанных со служебной командировкой в размере и порядке, установленными законодательством Российской Федерации и принятыми в соответствии с ним нормативными правовыми актами;</w:t>
      </w:r>
    </w:p>
    <w:p w:rsidR="00553569" w:rsidRDefault="00553569" w:rsidP="0055356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время отдыха, предусмотренное трудовым законодательством Российской Федерации, в том числе ежегодный оплачиваемый отпуск, продолжительность которого устанавливается решением Совета Новопокровского муниципального образования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553569" w:rsidRDefault="00553569" w:rsidP="0055356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образования, утвержденным решением Совета Новопокровского  муниципального образования;</w:t>
      </w:r>
    </w:p>
    <w:p w:rsidR="00553569" w:rsidRDefault="00553569" w:rsidP="0055356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право на денежное поощрение (премии) в случаях и порядке, установленных решением Совета Новопокровского муниципального образования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553569" w:rsidRDefault="00553569" w:rsidP="0055356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пенсионное обеспечение за выслугу лет в размерах и на условиях, установленных решением Совета Новопокровского муниципального образования;</w:t>
      </w:r>
    </w:p>
    <w:p w:rsidR="00553569" w:rsidRDefault="00553569" w:rsidP="0055356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возможность получения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553569" w:rsidRDefault="00553569" w:rsidP="0055356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транспортное обслуживание в связи с исполнением должностных обязанностей;</w:t>
      </w:r>
    </w:p>
    <w:p w:rsidR="00553569" w:rsidRDefault="00553569" w:rsidP="00553569">
      <w:pPr>
        <w:ind w:firstLine="720"/>
        <w:jc w:val="both"/>
        <w:rPr>
          <w:i/>
          <w:sz w:val="24"/>
          <w:szCs w:val="24"/>
        </w:rPr>
      </w:pPr>
      <w:r>
        <w:rPr>
          <w:color w:val="000000"/>
          <w:sz w:val="28"/>
          <w:szCs w:val="28"/>
        </w:rPr>
        <w:t>10) право на использование телефонной и других видов связи, которыми располагают органы местного самоуправления поселения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553569" w:rsidRDefault="00553569" w:rsidP="0055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553569" w:rsidRDefault="00553569" w:rsidP="0055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553569" w:rsidRDefault="00553569" w:rsidP="00553569">
      <w:pPr>
        <w:jc w:val="both"/>
        <w:rPr>
          <w:sz w:val="28"/>
          <w:szCs w:val="28"/>
        </w:rPr>
      </w:pPr>
    </w:p>
    <w:p w:rsidR="00553569" w:rsidRDefault="00553569" w:rsidP="005535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Новопокровского</w:t>
      </w:r>
    </w:p>
    <w:p w:rsidR="00553569" w:rsidRDefault="00553569" w:rsidP="0055356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53569" w:rsidRDefault="00553569" w:rsidP="005535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553569" w:rsidRDefault="00553569" w:rsidP="00553569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                                                              А.Н.Титаренко</w:t>
      </w:r>
    </w:p>
    <w:p w:rsidR="00553569" w:rsidRDefault="00553569" w:rsidP="00553569"/>
    <w:p w:rsidR="0084466D" w:rsidRDefault="0084466D"/>
    <w:sectPr w:rsidR="0084466D" w:rsidSect="00D520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569"/>
    <w:rsid w:val="00553569"/>
    <w:rsid w:val="0084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569"/>
    <w:rPr>
      <w:color w:val="0000FF"/>
      <w:u w:val="single"/>
    </w:rPr>
  </w:style>
  <w:style w:type="paragraph" w:customStyle="1" w:styleId="a4">
    <w:name w:val="Òåêñò äîêóìåíòà"/>
    <w:basedOn w:val="a"/>
    <w:rsid w:val="00553569"/>
    <w:pPr>
      <w:ind w:firstLine="720"/>
      <w:jc w:val="both"/>
    </w:pPr>
    <w:rPr>
      <w:sz w:val="28"/>
    </w:rPr>
  </w:style>
  <w:style w:type="paragraph" w:customStyle="1" w:styleId="a5">
    <w:name w:val="Íàçâàíèå çàêîíà"/>
    <w:basedOn w:val="a"/>
    <w:next w:val="a4"/>
    <w:rsid w:val="00553569"/>
    <w:pPr>
      <w:suppressAutoHyphens/>
      <w:spacing w:after="480"/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6C5997AC4FB2C5C49E7C52649AFC27BCAD34CF4EADC3CA3F2553B3A299611ABE3907A44728A698276D0BC6FCBCCB46DFACE932349F572Dl429M" TargetMode="External"/><Relationship Id="rId4" Type="http://schemas.openxmlformats.org/officeDocument/2006/relationships/hyperlink" Target="consultantplus://offline/ref=C66C5997AC4FB2C5C49E7C52649AFC27BCAD35C54FAAC3CA3F2553B3A299611ABE3907A44728A69A2C6D0BC6FCBCCB46DFACE932349F572Dl42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2021-02-02T05:20:00Z</dcterms:created>
  <dcterms:modified xsi:type="dcterms:W3CDTF">2021-02-02T05:20:00Z</dcterms:modified>
</cp:coreProperties>
</file>