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41" w:rsidRDefault="00AB2441" w:rsidP="00AB2441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AB2441" w:rsidRDefault="00AB2441" w:rsidP="00AB244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НОВОПОКРОВСКОГО  МУНИЦИПАЛЬНОГО ОБРАЗОВАНИЯ</w:t>
      </w:r>
    </w:p>
    <w:p w:rsidR="00AB2441" w:rsidRDefault="00AB2441" w:rsidP="00AB244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AB2441" w:rsidRDefault="00AB2441" w:rsidP="00AB244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B2441" w:rsidRDefault="00AB2441" w:rsidP="00AB2441">
      <w:pPr>
        <w:pStyle w:val="a5"/>
        <w:spacing w:after="0"/>
        <w:rPr>
          <w:sz w:val="28"/>
          <w:szCs w:val="28"/>
        </w:rPr>
      </w:pPr>
    </w:p>
    <w:p w:rsidR="00AB2441" w:rsidRDefault="00AB2441" w:rsidP="00AB244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2441" w:rsidRDefault="00AB2441" w:rsidP="00AB2441">
      <w:pPr>
        <w:pStyle w:val="a4"/>
        <w:ind w:firstLine="0"/>
      </w:pPr>
    </w:p>
    <w:p w:rsidR="00AB2441" w:rsidRDefault="00AB2441" w:rsidP="00AB2441">
      <w:pPr>
        <w:pStyle w:val="a4"/>
        <w:ind w:firstLine="0"/>
        <w:rPr>
          <w:b/>
          <w:szCs w:val="28"/>
        </w:rPr>
      </w:pPr>
      <w:r>
        <w:rPr>
          <w:b/>
        </w:rPr>
        <w:t xml:space="preserve">от  26.11.2020 г. № 125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с. Новопокровское </w:t>
      </w:r>
    </w:p>
    <w:p w:rsidR="00AB2441" w:rsidRDefault="00AB2441" w:rsidP="00AB2441">
      <w:pPr>
        <w:tabs>
          <w:tab w:val="left" w:pos="0"/>
        </w:tabs>
        <w:rPr>
          <w:b/>
        </w:rPr>
      </w:pP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 муниципального образования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AB2441" w:rsidRDefault="00AB2441" w:rsidP="00AB2441">
      <w:pPr>
        <w:tabs>
          <w:tab w:val="left" w:pos="0"/>
        </w:tabs>
        <w:rPr>
          <w:b/>
          <w:sz w:val="28"/>
          <w:szCs w:val="28"/>
        </w:rPr>
      </w:pPr>
    </w:p>
    <w:p w:rsidR="00AB2441" w:rsidRDefault="00AB2441" w:rsidP="00AB2441">
      <w:pPr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432-ФЗ</w:t>
        </w:r>
      </w:hyperlink>
      <w:r>
        <w:rPr>
          <w:sz w:val="28"/>
          <w:szCs w:val="28"/>
        </w:rPr>
        <w:t xml:space="preserve">, от 27.12.2019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521-ФЗ</w:t>
        </w:r>
      </w:hyperlink>
      <w:r>
        <w:rPr>
          <w:sz w:val="28"/>
          <w:szCs w:val="28"/>
        </w:rPr>
        <w:t xml:space="preserve">), Федерального закона от 21.07.2005 № 97-ФЗ «О государственной регистрации уставов муниципальных образований»,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AB2441" w:rsidRPr="00AB2441" w:rsidRDefault="00AB2441" w:rsidP="00AB24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2441" w:rsidRDefault="00AB2441" w:rsidP="00AB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принятый решением Совета Новопокровского МО от 25 ноября 2005 года № 1 (с изменениями  от 23 октября 2006 года № 1, от 20 марта 2008 года № 2, от 01 сентября 2008 года № 1, от 19 марта 2009 года № 1, от 05 августа 2011 года №17, от 29 апреля 2013 года № 31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2, от 17 июня 2014 года № 55, от 12 февраля 2015 года № 73, от 06 августа 2015 года № 83, от 11 мая 2016 года № 98, от 17 апреля 2017 года № 21, от 01 февраля 2018 года № 48, от 23 мая 2018 года № 55, от 06 ноября 2018 года № 67, от 17.06.2019 года № 85-01, от 11.12.2019 года № 98-01,</w:t>
      </w:r>
      <w:r w:rsidRPr="00AB2441">
        <w:rPr>
          <w:b/>
        </w:rPr>
        <w:t xml:space="preserve"> </w:t>
      </w:r>
      <w:r w:rsidRPr="00AB2441">
        <w:rPr>
          <w:sz w:val="28"/>
          <w:szCs w:val="28"/>
        </w:rPr>
        <w:t>от  02.10.2020 г</w:t>
      </w:r>
      <w:proofErr w:type="gramEnd"/>
      <w:r w:rsidRPr="00AB2441">
        <w:rPr>
          <w:sz w:val="28"/>
          <w:szCs w:val="28"/>
        </w:rPr>
        <w:t>. № 118-01</w:t>
      </w:r>
      <w:r>
        <w:rPr>
          <w:sz w:val="28"/>
          <w:szCs w:val="28"/>
        </w:rPr>
        <w:t>) следующие изменения:</w:t>
      </w:r>
    </w:p>
    <w:p w:rsidR="00AB2441" w:rsidRDefault="00AB2441" w:rsidP="00AB244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а) Дополнить статью 3.1.</w:t>
      </w:r>
      <w:r>
        <w:rPr>
          <w:b/>
          <w:bCs/>
          <w:sz w:val="28"/>
          <w:szCs w:val="28"/>
        </w:rPr>
        <w:t xml:space="preserve"> «Права органов местного самоуправления сельского поселения на решение вопросов, не отнесенных к вопросам местного значения поселений» </w:t>
      </w:r>
      <w:r w:rsidR="003B0743">
        <w:rPr>
          <w:b/>
          <w:sz w:val="28"/>
          <w:szCs w:val="28"/>
        </w:rPr>
        <w:t xml:space="preserve"> пунктом 15</w:t>
      </w:r>
      <w:r>
        <w:rPr>
          <w:b/>
          <w:sz w:val="28"/>
          <w:szCs w:val="28"/>
        </w:rPr>
        <w:t xml:space="preserve">  следующего содержания:</w:t>
      </w:r>
    </w:p>
    <w:p w:rsidR="00AB2441" w:rsidRDefault="00F2563B" w:rsidP="00AB2441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«15</w:t>
      </w:r>
      <w:r w:rsidR="00AB2441">
        <w:rPr>
          <w:rFonts w:cs="Tahoma"/>
          <w:sz w:val="28"/>
          <w:szCs w:val="28"/>
        </w:rPr>
        <w:t>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AB2441" w:rsidRDefault="00AB2441" w:rsidP="00AB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AB2441" w:rsidRDefault="00AB2441" w:rsidP="00AB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AB2441" w:rsidRDefault="00AB2441" w:rsidP="00AB2441">
      <w:pPr>
        <w:jc w:val="both"/>
        <w:rPr>
          <w:sz w:val="28"/>
          <w:szCs w:val="28"/>
        </w:rPr>
      </w:pPr>
    </w:p>
    <w:p w:rsidR="00AB2441" w:rsidRDefault="00AB2441" w:rsidP="00AB24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Новопокровского</w:t>
      </w:r>
    </w:p>
    <w:p w:rsidR="00AB2441" w:rsidRDefault="00AB2441" w:rsidP="00AB24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B2441" w:rsidRDefault="00AB2441" w:rsidP="00AB24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831DF8" w:rsidRPr="00AB2441" w:rsidRDefault="00AB2441" w:rsidP="00AB2441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                                                              А.Н.Титаренко</w:t>
      </w:r>
    </w:p>
    <w:sectPr w:rsidR="00831DF8" w:rsidRPr="00AB2441" w:rsidSect="00AB24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2441"/>
    <w:rsid w:val="003B0743"/>
    <w:rsid w:val="00831DF8"/>
    <w:rsid w:val="00AB2441"/>
    <w:rsid w:val="00AF22CB"/>
    <w:rsid w:val="00C70F94"/>
    <w:rsid w:val="00F2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441"/>
    <w:rPr>
      <w:color w:val="0000FF"/>
      <w:u w:val="single"/>
    </w:rPr>
  </w:style>
  <w:style w:type="paragraph" w:customStyle="1" w:styleId="a4">
    <w:name w:val="Òåêñò äîêóìåíòà"/>
    <w:basedOn w:val="a"/>
    <w:rsid w:val="00AB2441"/>
    <w:pPr>
      <w:ind w:firstLine="720"/>
      <w:jc w:val="both"/>
    </w:pPr>
    <w:rPr>
      <w:sz w:val="28"/>
    </w:rPr>
  </w:style>
  <w:style w:type="paragraph" w:customStyle="1" w:styleId="a5">
    <w:name w:val="Íàçâàíèå çàêîíà"/>
    <w:basedOn w:val="a"/>
    <w:next w:val="a4"/>
    <w:rsid w:val="00AB2441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C5997AC4FB2C5C49E7C52649AFC27BCAD34CF4EADC3CA3F2553B3A299611ABE3907A44728A698276D0BC6FCBCCB46DFACE932349F572Dl429M" TargetMode="External"/><Relationship Id="rId4" Type="http://schemas.openxmlformats.org/officeDocument/2006/relationships/hyperlink" Target="consultantplus://offline/ref=C66C5997AC4FB2C5C49E7C52649AFC27BCAD35C54FAAC3CA3F2553B3A299611ABE3907A44728A69A2C6D0BC6FCBCCB46DFACE932349F572Dl4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</cp:revision>
  <dcterms:created xsi:type="dcterms:W3CDTF">2020-12-04T09:30:00Z</dcterms:created>
  <dcterms:modified xsi:type="dcterms:W3CDTF">2020-12-15T10:54:00Z</dcterms:modified>
</cp:coreProperties>
</file>