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EF" w:rsidRPr="00540E49" w:rsidRDefault="000637EF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8"/>
          <w:szCs w:val="48"/>
          <w:lang w:eastAsia="ru-RU"/>
        </w:rPr>
      </w:pPr>
      <w:r w:rsidRPr="00540E49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8"/>
          <w:szCs w:val="48"/>
          <w:lang w:eastAsia="ru-RU"/>
        </w:rPr>
        <w:t xml:space="preserve">Сигнал </w:t>
      </w:r>
      <w:r w:rsidR="000D3F0E" w:rsidRPr="00540E49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8"/>
          <w:szCs w:val="48"/>
          <w:lang w:eastAsia="ru-RU"/>
        </w:rPr>
        <w:t>«</w:t>
      </w:r>
      <w:r w:rsidRPr="00540E49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8"/>
          <w:szCs w:val="48"/>
          <w:lang w:eastAsia="ru-RU"/>
        </w:rPr>
        <w:t>Внимание всем!</w:t>
      </w:r>
      <w:r w:rsidR="000D3F0E" w:rsidRPr="00540E49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8"/>
          <w:szCs w:val="48"/>
          <w:lang w:eastAsia="ru-RU"/>
        </w:rPr>
        <w:t>»</w:t>
      </w:r>
      <w:bookmarkStart w:id="0" w:name="_GoBack"/>
      <w:bookmarkEnd w:id="0"/>
    </w:p>
    <w:p w:rsidR="006D1C15" w:rsidRPr="00540E49" w:rsidRDefault="006D1C15" w:rsidP="00D47378">
      <w:pPr>
        <w:pStyle w:val="a3"/>
        <w:spacing w:before="0" w:beforeAutospacing="0" w:after="0" w:afterAutospacing="0" w:line="20" w:lineRule="atLeast"/>
        <w:rPr>
          <w:rFonts w:eastAsia="+mn-ea"/>
          <w:color w:val="000000" w:themeColor="text1"/>
          <w:kern w:val="24"/>
        </w:rPr>
      </w:pPr>
    </w:p>
    <w:p w:rsidR="006D1C15" w:rsidRPr="00540E49" w:rsidRDefault="006D1C15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000000" w:themeColor="text1"/>
          <w:kern w:val="24"/>
        </w:rPr>
      </w:pPr>
      <w:r w:rsidRPr="00540E49">
        <w:rPr>
          <w:rFonts w:eastAsia="+mn-ea"/>
          <w:b/>
          <w:color w:val="000000" w:themeColor="text1"/>
          <w:kern w:val="24"/>
        </w:rPr>
        <w:t xml:space="preserve">Сигнал </w:t>
      </w:r>
      <w:r w:rsidR="000D3F0E" w:rsidRPr="00540E49">
        <w:rPr>
          <w:rFonts w:eastAsia="+mn-ea"/>
          <w:b/>
          <w:color w:val="000000" w:themeColor="text1"/>
          <w:kern w:val="24"/>
        </w:rPr>
        <w:t>«</w:t>
      </w:r>
      <w:r w:rsidRPr="00540E49">
        <w:rPr>
          <w:rFonts w:eastAsia="+mn-ea"/>
          <w:b/>
          <w:color w:val="000000" w:themeColor="text1"/>
          <w:kern w:val="24"/>
        </w:rPr>
        <w:t>Внимание всем!</w:t>
      </w:r>
      <w:r w:rsidR="000D3F0E" w:rsidRPr="00540E49">
        <w:rPr>
          <w:rFonts w:eastAsia="+mn-ea"/>
          <w:b/>
          <w:color w:val="000000" w:themeColor="text1"/>
          <w:kern w:val="24"/>
        </w:rPr>
        <w:t>»</w:t>
      </w:r>
      <w:r w:rsidRPr="00540E49">
        <w:rPr>
          <w:rFonts w:eastAsia="+mn-ea"/>
          <w:color w:val="000000" w:themeColor="text1"/>
          <w:kern w:val="24"/>
        </w:rPr>
        <w:t xml:space="preserve"> – это единый сигнал оповещения населения о любых опасностях и чрезвычайных ситуациях, который сопровождается включением сирен, прерывистыми гудками с последующей речевой информацией о сложившейся ситуации и порядке действий.</w:t>
      </w:r>
    </w:p>
    <w:p w:rsidR="00D47378" w:rsidRPr="00540E49" w:rsidRDefault="00D47378" w:rsidP="00777349">
      <w:pPr>
        <w:pStyle w:val="a3"/>
        <w:spacing w:after="0" w:line="20" w:lineRule="atLeast"/>
        <w:jc w:val="both"/>
        <w:rPr>
          <w:rFonts w:eastAsia="+mn-ea"/>
          <w:color w:val="000000" w:themeColor="text1"/>
          <w:kern w:val="24"/>
        </w:rPr>
      </w:pPr>
      <w:r w:rsidRPr="00540E49">
        <w:rPr>
          <w:rFonts w:eastAsia="+mn-ea"/>
          <w:b/>
          <w:color w:val="000000" w:themeColor="text1"/>
          <w:kern w:val="24"/>
        </w:rPr>
        <w:t>Что необходимо делать по этому сигналу?</w:t>
      </w:r>
      <w:r w:rsidRPr="00540E49">
        <w:rPr>
          <w:rFonts w:eastAsia="+mn-ea"/>
          <w:color w:val="000000" w:themeColor="text1"/>
          <w:kern w:val="24"/>
        </w:rPr>
        <w:t xml:space="preserve"> 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(</w:t>
      </w:r>
      <w:r w:rsidRPr="00540E49">
        <w:rPr>
          <w:rFonts w:eastAsia="+mn-ea"/>
          <w:i/>
          <w:color w:val="000000" w:themeColor="text1"/>
          <w:kern w:val="24"/>
        </w:rPr>
        <w:t>Радио России - 66,44</w:t>
      </w:r>
      <w:r w:rsidRPr="00540E49">
        <w:rPr>
          <w:i/>
          <w:color w:val="000000" w:themeColor="text1"/>
        </w:rPr>
        <w:t xml:space="preserve"> </w:t>
      </w:r>
      <w:r w:rsidRPr="00540E49">
        <w:rPr>
          <w:rFonts w:eastAsia="+mn-ea"/>
          <w:i/>
          <w:color w:val="000000" w:themeColor="text1"/>
          <w:kern w:val="24"/>
        </w:rPr>
        <w:t>МГц, Маяк -103,4</w:t>
      </w:r>
      <w:r w:rsidRPr="00540E49">
        <w:rPr>
          <w:i/>
          <w:color w:val="000000" w:themeColor="text1"/>
        </w:rPr>
        <w:t xml:space="preserve"> </w:t>
      </w:r>
      <w:r w:rsidRPr="00540E49">
        <w:rPr>
          <w:rFonts w:eastAsia="+mn-ea"/>
          <w:i/>
          <w:color w:val="000000" w:themeColor="text1"/>
          <w:kern w:val="24"/>
        </w:rPr>
        <w:t>МГц, Вести ФМ - 97,6</w:t>
      </w:r>
      <w:r w:rsidRPr="00540E49">
        <w:rPr>
          <w:i/>
          <w:color w:val="000000" w:themeColor="text1"/>
        </w:rPr>
        <w:t xml:space="preserve"> </w:t>
      </w:r>
      <w:r w:rsidRPr="00540E49">
        <w:rPr>
          <w:rFonts w:eastAsia="+mn-ea"/>
          <w:i/>
          <w:color w:val="000000" w:themeColor="text1"/>
          <w:kern w:val="24"/>
        </w:rPr>
        <w:t>МГц</w:t>
      </w:r>
      <w:r w:rsidRPr="00540E49">
        <w:rPr>
          <w:rFonts w:eastAsia="+mn-ea"/>
          <w:color w:val="000000" w:themeColor="text1"/>
          <w:kern w:val="24"/>
        </w:rPr>
        <w:t>) или включите телевизионный приемник на любой местный новостной канал (</w:t>
      </w:r>
      <w:r w:rsidR="00777349" w:rsidRPr="00540E49">
        <w:rPr>
          <w:rFonts w:eastAsia="+mn-ea"/>
          <w:i/>
          <w:color w:val="000000" w:themeColor="text1"/>
          <w:kern w:val="24"/>
        </w:rPr>
        <w:t>Телеканал 360</w:t>
      </w:r>
      <w:r w:rsidR="00777349" w:rsidRPr="00540E49">
        <w:rPr>
          <w:rFonts w:eastAsia="+mn-ea"/>
          <w:color w:val="000000" w:themeColor="text1"/>
          <w:kern w:val="24"/>
        </w:rPr>
        <w:t>)</w:t>
      </w:r>
      <w:r w:rsidR="000D3F0E" w:rsidRPr="00540E49">
        <w:rPr>
          <w:rFonts w:eastAsia="+mn-ea"/>
          <w:color w:val="000000" w:themeColor="text1"/>
          <w:kern w:val="24"/>
        </w:rPr>
        <w:t>.</w:t>
      </w:r>
    </w:p>
    <w:p w:rsidR="00D47378" w:rsidRPr="00540E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000000" w:themeColor="text1"/>
          <w:kern w:val="24"/>
        </w:rPr>
      </w:pPr>
      <w:r w:rsidRPr="00540E49">
        <w:rPr>
          <w:rFonts w:eastAsia="+mn-ea"/>
          <w:color w:val="000000" w:themeColor="text1"/>
          <w:kern w:val="24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D47378" w:rsidRPr="00540E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000000" w:themeColor="text1"/>
          <w:kern w:val="24"/>
        </w:rPr>
      </w:pPr>
    </w:p>
    <w:p w:rsidR="00D47378" w:rsidRPr="00540E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000000" w:themeColor="text1"/>
          <w:kern w:val="24"/>
        </w:rPr>
      </w:pPr>
      <w:r w:rsidRPr="00540E49">
        <w:rPr>
          <w:rFonts w:eastAsia="+mn-ea"/>
          <w:b/>
          <w:color w:val="000000" w:themeColor="text1"/>
          <w:kern w:val="24"/>
        </w:rPr>
        <w:t>Всем взрослым</w:t>
      </w:r>
      <w:r w:rsidRPr="00540E49">
        <w:rPr>
          <w:rFonts w:eastAsia="+mn-ea"/>
          <w:color w:val="000000" w:themeColor="text1"/>
          <w:kern w:val="24"/>
        </w:rPr>
        <w:t xml:space="preserve">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</w:t>
      </w:r>
    </w:p>
    <w:p w:rsidR="00D47378" w:rsidRPr="00540E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000000" w:themeColor="text1"/>
          <w:kern w:val="24"/>
        </w:rPr>
      </w:pPr>
    </w:p>
    <w:p w:rsidR="00D47378" w:rsidRPr="00540E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000000" w:themeColor="text1"/>
          <w:kern w:val="24"/>
        </w:rPr>
      </w:pPr>
      <w:r w:rsidRPr="00540E49">
        <w:rPr>
          <w:rFonts w:eastAsia="+mn-ea"/>
          <w:color w:val="000000" w:themeColor="text1"/>
          <w:kern w:val="24"/>
        </w:rPr>
        <w:t xml:space="preserve">Полностью прослушав и поняв речевую информацию, необходимо </w:t>
      </w:r>
      <w:r w:rsidRPr="00540E49">
        <w:rPr>
          <w:rFonts w:eastAsia="+mn-ea"/>
          <w:b/>
          <w:color w:val="000000" w:themeColor="text1"/>
          <w:kern w:val="24"/>
        </w:rPr>
        <w:t>выполнить все рекомендации</w:t>
      </w:r>
      <w:r w:rsidRPr="00540E49">
        <w:rPr>
          <w:rFonts w:eastAsia="+mn-ea"/>
          <w:color w:val="000000" w:themeColor="text1"/>
          <w:kern w:val="24"/>
        </w:rPr>
        <w:t>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D47378" w:rsidRPr="00540E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000000" w:themeColor="text1"/>
          <w:kern w:val="24"/>
        </w:rPr>
      </w:pPr>
    </w:p>
    <w:p w:rsidR="00777349" w:rsidRPr="00540E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000000" w:themeColor="text1"/>
          <w:kern w:val="24"/>
        </w:rPr>
      </w:pPr>
      <w:r w:rsidRPr="00540E49">
        <w:rPr>
          <w:rFonts w:eastAsia="+mn-ea"/>
          <w:color w:val="000000" w:themeColor="text1"/>
          <w:kern w:val="24"/>
        </w:rPr>
        <w:t xml:space="preserve"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</w:t>
      </w:r>
    </w:p>
    <w:p w:rsidR="00777349" w:rsidRPr="00540E49" w:rsidRDefault="00777349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000000" w:themeColor="text1"/>
          <w:kern w:val="24"/>
        </w:rPr>
      </w:pPr>
    </w:p>
    <w:p w:rsidR="00D47378" w:rsidRPr="00540E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000000" w:themeColor="text1"/>
          <w:kern w:val="24"/>
        </w:rPr>
      </w:pPr>
      <w:r w:rsidRPr="00540E49">
        <w:rPr>
          <w:rFonts w:eastAsia="+mn-ea"/>
          <w:color w:val="000000" w:themeColor="text1"/>
          <w:kern w:val="24"/>
        </w:rPr>
        <w:t>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D47378" w:rsidRPr="00540E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000000" w:themeColor="text1"/>
          <w:kern w:val="24"/>
        </w:rPr>
      </w:pPr>
    </w:p>
    <w:p w:rsidR="00D47378" w:rsidRPr="00540E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000000" w:themeColor="text1"/>
          <w:kern w:val="24"/>
        </w:rPr>
      </w:pPr>
      <w:r w:rsidRPr="00540E49">
        <w:rPr>
          <w:rFonts w:eastAsia="+mn-ea"/>
          <w:color w:val="000000" w:themeColor="text1"/>
          <w:kern w:val="24"/>
        </w:rPr>
        <w:t xml:space="preserve"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</w:t>
      </w:r>
      <w:r w:rsidR="00C856B0" w:rsidRPr="00540E49">
        <w:rPr>
          <w:rFonts w:eastAsia="+mn-ea"/>
          <w:color w:val="000000" w:themeColor="text1"/>
          <w:kern w:val="24"/>
        </w:rPr>
        <w:t>ситуации.</w:t>
      </w:r>
    </w:p>
    <w:p w:rsidR="00D47378" w:rsidRPr="00540E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000000" w:themeColor="text1"/>
          <w:kern w:val="24"/>
        </w:rPr>
      </w:pPr>
    </w:p>
    <w:p w:rsidR="006D1C15" w:rsidRPr="00540E49" w:rsidRDefault="006D1C15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000000" w:themeColor="text1"/>
          <w:kern w:val="24"/>
        </w:rPr>
      </w:pPr>
      <w:r w:rsidRPr="00540E49">
        <w:rPr>
          <w:rFonts w:eastAsia="+mn-ea"/>
          <w:color w:val="000000" w:themeColor="text1"/>
          <w:kern w:val="24"/>
        </w:rPr>
        <w:t>При невозможности ознакомления с информацией такими способами следует обратиться в единую дежурно-диспетчерскую службу муниципального образования либо позвонить по единому номеру вызова экстренных оперативных служб «112».</w:t>
      </w:r>
    </w:p>
    <w:sectPr w:rsidR="006D1C15" w:rsidRPr="0054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83EBA"/>
    <w:multiLevelType w:val="hybridMultilevel"/>
    <w:tmpl w:val="BC76B480"/>
    <w:lvl w:ilvl="0" w:tplc="5F42EFF8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6"/>
    <w:rsid w:val="000637EF"/>
    <w:rsid w:val="000D3F0E"/>
    <w:rsid w:val="00196689"/>
    <w:rsid w:val="004B36EE"/>
    <w:rsid w:val="0051017E"/>
    <w:rsid w:val="00540E49"/>
    <w:rsid w:val="006D1C15"/>
    <w:rsid w:val="00777349"/>
    <w:rsid w:val="007C61B2"/>
    <w:rsid w:val="008C7125"/>
    <w:rsid w:val="00957406"/>
    <w:rsid w:val="00C40BF6"/>
    <w:rsid w:val="00C856B0"/>
    <w:rsid w:val="00D4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01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01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508">
          <w:marLeft w:val="403"/>
          <w:marRight w:val="158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cp:lastPrinted>2021-09-08T14:00:00Z</cp:lastPrinted>
  <dcterms:created xsi:type="dcterms:W3CDTF">2021-09-08T12:46:00Z</dcterms:created>
  <dcterms:modified xsi:type="dcterms:W3CDTF">2021-11-24T09:48:00Z</dcterms:modified>
</cp:coreProperties>
</file>