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97C" w:rsidRDefault="00D7197C" w:rsidP="00D6648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31.10.2016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231-п</w:t>
      </w:r>
    </w:p>
    <w:p w:rsidR="00D7197C" w:rsidRDefault="00D7197C" w:rsidP="00D6648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197C" w:rsidRDefault="00D7197C" w:rsidP="00D6648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197C" w:rsidRDefault="00D7197C" w:rsidP="00D6648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197C" w:rsidRDefault="00D7197C" w:rsidP="00D6648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197C" w:rsidRDefault="00D7197C" w:rsidP="00D6648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197C" w:rsidRDefault="00D7197C" w:rsidP="00D6648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197C" w:rsidRDefault="00D7197C" w:rsidP="00D6648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197C" w:rsidRDefault="00D7197C" w:rsidP="00D6648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197C" w:rsidRDefault="00D7197C" w:rsidP="00D6648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197C" w:rsidRDefault="00D7197C" w:rsidP="00D6648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197C" w:rsidRDefault="00D7197C" w:rsidP="00D6648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197C" w:rsidRDefault="00D7197C" w:rsidP="00D6648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197C" w:rsidRDefault="00D7197C" w:rsidP="00D6648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197C" w:rsidRDefault="00D7197C" w:rsidP="00D6648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197C" w:rsidRDefault="00D7197C" w:rsidP="00D6648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197C" w:rsidRDefault="00D7197C" w:rsidP="00D6648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197C" w:rsidRDefault="00D7197C" w:rsidP="00D6648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197C" w:rsidRDefault="00D7197C" w:rsidP="00D6648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197C" w:rsidRDefault="00D7197C" w:rsidP="00D6648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197C" w:rsidRDefault="00D7197C" w:rsidP="00D6648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margin" w:tblpY="62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42"/>
      </w:tblGrid>
      <w:tr w:rsidR="00D7197C">
        <w:trPr>
          <w:trHeight w:val="1800"/>
        </w:trPr>
        <w:tc>
          <w:tcPr>
            <w:tcW w:w="5742" w:type="dxa"/>
            <w:tcBorders>
              <w:top w:val="nil"/>
              <w:left w:val="nil"/>
              <w:bottom w:val="nil"/>
              <w:right w:val="nil"/>
            </w:tcBorders>
          </w:tcPr>
          <w:p w:rsidR="00D7197C" w:rsidRPr="00E10EF6" w:rsidRDefault="00D7197C" w:rsidP="00E10EF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10E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 утверждении проектной документации на объект строительства «Строительство автомобильных дорог общего пользования местного значения на территории Балашовского муниципального района Саратовской области к с. Никольевка, с. Лопатино, с. Арзянка» (с. Арзянка)</w:t>
            </w:r>
          </w:p>
        </w:tc>
      </w:tr>
    </w:tbl>
    <w:p w:rsidR="00D7197C" w:rsidRDefault="00D7197C" w:rsidP="00D6648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197C" w:rsidRDefault="00D7197C" w:rsidP="00D6648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197C" w:rsidRDefault="00D7197C" w:rsidP="00D6648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197C" w:rsidRDefault="00D7197C" w:rsidP="00D6648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197C" w:rsidRDefault="00D7197C" w:rsidP="00D6648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197C" w:rsidRDefault="00D7197C" w:rsidP="0081384B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7A26">
        <w:rPr>
          <w:rFonts w:ascii="Times New Roman" w:hAnsi="Times New Roman" w:cs="Times New Roman"/>
          <w:sz w:val="28"/>
          <w:szCs w:val="28"/>
        </w:rPr>
        <w:t>В соответствии с Федераль</w:t>
      </w:r>
      <w:r>
        <w:rPr>
          <w:rFonts w:ascii="Times New Roman" w:hAnsi="Times New Roman" w:cs="Times New Roman"/>
          <w:sz w:val="28"/>
          <w:szCs w:val="28"/>
        </w:rPr>
        <w:t>ным законом от 06.10.2003 г № 13</w:t>
      </w:r>
      <w:r w:rsidRPr="00787A26">
        <w:rPr>
          <w:rFonts w:ascii="Times New Roman" w:hAnsi="Times New Roman" w:cs="Times New Roman"/>
          <w:sz w:val="28"/>
          <w:szCs w:val="28"/>
        </w:rPr>
        <w:t xml:space="preserve">1-ФЗ «Об общих принципах организации местного самоуправления в Российской Федерации», на основании положительного заключения государственной экспертизы, объект государственной экспертизы «Проверка достоверности определения сметной стоимости объекта капитального строительства по проектной документации», объект капитального строительства «Строительство </w:t>
      </w:r>
      <w:r>
        <w:rPr>
          <w:rFonts w:ascii="Times New Roman" w:hAnsi="Times New Roman" w:cs="Times New Roman"/>
          <w:sz w:val="28"/>
          <w:szCs w:val="28"/>
        </w:rPr>
        <w:t>автомобильных дорог общего пользования местного значения на территории Балашовского муниципального района Саратовской области к с. Никольевка, с. Лопатино, с. Арзянка» (с. Арзянка), № 0255</w:t>
      </w:r>
      <w:r w:rsidRPr="00787A2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С-13/РГЭ-0517/1-С/02 № 64-1-6-0036-13 от 13.05.</w:t>
      </w:r>
      <w:r w:rsidRPr="00787A26">
        <w:rPr>
          <w:rFonts w:ascii="Times New Roman" w:hAnsi="Times New Roman" w:cs="Times New Roman"/>
          <w:sz w:val="28"/>
          <w:szCs w:val="28"/>
        </w:rPr>
        <w:t>13г</w:t>
      </w:r>
      <w:r>
        <w:rPr>
          <w:rFonts w:ascii="Times New Roman" w:hAnsi="Times New Roman" w:cs="Times New Roman"/>
          <w:sz w:val="28"/>
          <w:szCs w:val="28"/>
        </w:rPr>
        <w:t>. исх. №03</w:t>
      </w:r>
      <w:r w:rsidRPr="00787A26">
        <w:rPr>
          <w:rFonts w:ascii="Times New Roman" w:hAnsi="Times New Roman" w:cs="Times New Roman"/>
          <w:sz w:val="28"/>
          <w:szCs w:val="28"/>
        </w:rPr>
        <w:t xml:space="preserve">6-С выданного Государственным автономным учреждением «Саратовский региональный центр экспертизы в строительстве» и положительного заключения Государственной экспертизы, объект государственной экспертизы «Проектная документация, включая смету и результаты инженерных изысканий», объект капитального строительства «Строительство </w:t>
      </w:r>
      <w:r>
        <w:rPr>
          <w:rFonts w:ascii="Times New Roman" w:hAnsi="Times New Roman" w:cs="Times New Roman"/>
          <w:sz w:val="28"/>
          <w:szCs w:val="28"/>
        </w:rPr>
        <w:t>автомобильных дорог общего пользования местного значения на территории Балашовского муниципального района Саратовской области к с. Никольевка, с. Лопатино, с. Арзянка» (с. Арзянка), № 64-1-5-0</w:t>
      </w:r>
      <w:r w:rsidRPr="00787A2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37-13 от 20.03.</w:t>
      </w:r>
      <w:r w:rsidRPr="00787A26">
        <w:rPr>
          <w:rFonts w:ascii="Times New Roman" w:hAnsi="Times New Roman" w:cs="Times New Roman"/>
          <w:sz w:val="28"/>
          <w:szCs w:val="28"/>
        </w:rPr>
        <w:t>13г</w:t>
      </w:r>
      <w:r>
        <w:rPr>
          <w:rFonts w:ascii="Times New Roman" w:hAnsi="Times New Roman" w:cs="Times New Roman"/>
          <w:sz w:val="28"/>
          <w:szCs w:val="28"/>
        </w:rPr>
        <w:t>. исх. № 037</w:t>
      </w:r>
      <w:r w:rsidRPr="00787A26">
        <w:rPr>
          <w:rFonts w:ascii="Times New Roman" w:hAnsi="Times New Roman" w:cs="Times New Roman"/>
          <w:sz w:val="28"/>
          <w:szCs w:val="28"/>
        </w:rPr>
        <w:t xml:space="preserve">, выданного Государственным автономным учреждением «Саратовский региональный центр экспертизы в строительстве», проектная документация выполнена проектной организацией </w:t>
      </w:r>
      <w:r>
        <w:rPr>
          <w:rFonts w:ascii="Times New Roman" w:hAnsi="Times New Roman" w:cs="Times New Roman"/>
          <w:sz w:val="28"/>
          <w:szCs w:val="28"/>
        </w:rPr>
        <w:t>ЗА</w:t>
      </w:r>
      <w:r w:rsidRPr="00787A26">
        <w:rPr>
          <w:rFonts w:ascii="Times New Roman" w:hAnsi="Times New Roman" w:cs="Times New Roman"/>
          <w:sz w:val="28"/>
          <w:szCs w:val="28"/>
        </w:rPr>
        <w:t>О «</w:t>
      </w:r>
      <w:r>
        <w:rPr>
          <w:rFonts w:ascii="Times New Roman" w:hAnsi="Times New Roman" w:cs="Times New Roman"/>
          <w:sz w:val="28"/>
          <w:szCs w:val="28"/>
        </w:rPr>
        <w:t>Сельинвестпроект-1</w:t>
      </w:r>
      <w:r w:rsidRPr="00787A26">
        <w:rPr>
          <w:rFonts w:ascii="Times New Roman" w:hAnsi="Times New Roman" w:cs="Times New Roman"/>
          <w:sz w:val="28"/>
          <w:szCs w:val="28"/>
        </w:rPr>
        <w:t xml:space="preserve">», руководствуясь Уставом </w:t>
      </w:r>
      <w:r>
        <w:rPr>
          <w:rFonts w:ascii="Times New Roman" w:hAnsi="Times New Roman" w:cs="Times New Roman"/>
          <w:sz w:val="28"/>
          <w:szCs w:val="28"/>
        </w:rPr>
        <w:t>Балашовского муниципального района администрация Балашовского муниципального района</w:t>
      </w:r>
      <w:r w:rsidRPr="00787A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197C" w:rsidRDefault="00D7197C" w:rsidP="0081384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7A26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D7197C" w:rsidRDefault="00D7197C" w:rsidP="0081384B">
      <w:pPr>
        <w:pStyle w:val="ListParagraph"/>
        <w:numPr>
          <w:ilvl w:val="0"/>
          <w:numId w:val="1"/>
        </w:numPr>
        <w:spacing w:line="276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513C">
        <w:rPr>
          <w:rFonts w:ascii="Times New Roman" w:hAnsi="Times New Roman" w:cs="Times New Roman"/>
          <w:sz w:val="28"/>
          <w:szCs w:val="28"/>
        </w:rPr>
        <w:t>Утвердить состав проектно-сметной д</w:t>
      </w:r>
      <w:r>
        <w:rPr>
          <w:rFonts w:ascii="Times New Roman" w:hAnsi="Times New Roman" w:cs="Times New Roman"/>
          <w:sz w:val="28"/>
          <w:szCs w:val="28"/>
        </w:rPr>
        <w:t>окументации, согласно Приложению</w:t>
      </w:r>
      <w:r w:rsidRPr="00DA513C">
        <w:rPr>
          <w:rFonts w:ascii="Times New Roman" w:hAnsi="Times New Roman" w:cs="Times New Roman"/>
          <w:sz w:val="28"/>
          <w:szCs w:val="28"/>
        </w:rPr>
        <w:t xml:space="preserve"> № 1 к настоящему Постановлению.</w:t>
      </w:r>
    </w:p>
    <w:p w:rsidR="00D7197C" w:rsidRDefault="00D7197C" w:rsidP="0081384B">
      <w:pPr>
        <w:pStyle w:val="ListParagraph"/>
        <w:numPr>
          <w:ilvl w:val="0"/>
          <w:numId w:val="1"/>
        </w:numPr>
        <w:spacing w:line="276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513C">
        <w:rPr>
          <w:rFonts w:ascii="Times New Roman" w:hAnsi="Times New Roman" w:cs="Times New Roman"/>
          <w:sz w:val="28"/>
          <w:szCs w:val="28"/>
        </w:rPr>
        <w:t>Утвердить сведения об общей с</w:t>
      </w:r>
      <w:r>
        <w:rPr>
          <w:rFonts w:ascii="Times New Roman" w:hAnsi="Times New Roman" w:cs="Times New Roman"/>
          <w:sz w:val="28"/>
          <w:szCs w:val="28"/>
        </w:rPr>
        <w:t xml:space="preserve">тоимости объекта строительства </w:t>
      </w:r>
      <w:r w:rsidRPr="00787A26">
        <w:rPr>
          <w:rFonts w:ascii="Times New Roman" w:hAnsi="Times New Roman" w:cs="Times New Roman"/>
          <w:sz w:val="28"/>
          <w:szCs w:val="28"/>
        </w:rPr>
        <w:t xml:space="preserve">«Строительство </w:t>
      </w:r>
      <w:r>
        <w:rPr>
          <w:rFonts w:ascii="Times New Roman" w:hAnsi="Times New Roman" w:cs="Times New Roman"/>
          <w:sz w:val="28"/>
          <w:szCs w:val="28"/>
        </w:rPr>
        <w:t>автомобильных дорог общего пользования местного значения на территории Балашовского муниципального района Саратовской области к с. Никольевка, с. Лопатино, с. Арзянка» (с. Арзянка)</w:t>
      </w:r>
      <w:r w:rsidRPr="00DA513C">
        <w:rPr>
          <w:rFonts w:ascii="Times New Roman" w:hAnsi="Times New Roman" w:cs="Times New Roman"/>
          <w:sz w:val="28"/>
          <w:szCs w:val="28"/>
        </w:rPr>
        <w:t>, в ценах предусмотренных действующей сметно-нормат</w:t>
      </w:r>
      <w:r>
        <w:rPr>
          <w:rFonts w:ascii="Times New Roman" w:hAnsi="Times New Roman" w:cs="Times New Roman"/>
          <w:sz w:val="28"/>
          <w:szCs w:val="28"/>
        </w:rPr>
        <w:t>ивной базой, согласно Приложению</w:t>
      </w:r>
      <w:r w:rsidRPr="00DA513C">
        <w:rPr>
          <w:rFonts w:ascii="Times New Roman" w:hAnsi="Times New Roman" w:cs="Times New Roman"/>
          <w:sz w:val="28"/>
          <w:szCs w:val="28"/>
        </w:rPr>
        <w:t xml:space="preserve"> № 2 к настоящему Постановлению.</w:t>
      </w:r>
    </w:p>
    <w:p w:rsidR="00D7197C" w:rsidRDefault="00D7197C" w:rsidP="0081384B">
      <w:pPr>
        <w:pStyle w:val="ListParagraph"/>
        <w:numPr>
          <w:ilvl w:val="0"/>
          <w:numId w:val="1"/>
        </w:numPr>
        <w:spacing w:line="276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513C">
        <w:rPr>
          <w:rFonts w:ascii="Times New Roman" w:hAnsi="Times New Roman" w:cs="Times New Roman"/>
          <w:sz w:val="28"/>
          <w:szCs w:val="28"/>
        </w:rPr>
        <w:t xml:space="preserve">Утвердить технико - экономическую характеристику объекта строительства </w:t>
      </w:r>
      <w:r w:rsidRPr="00787A26">
        <w:rPr>
          <w:rFonts w:ascii="Times New Roman" w:hAnsi="Times New Roman" w:cs="Times New Roman"/>
          <w:sz w:val="28"/>
          <w:szCs w:val="28"/>
        </w:rPr>
        <w:t xml:space="preserve">«Строительство </w:t>
      </w:r>
      <w:r>
        <w:rPr>
          <w:rFonts w:ascii="Times New Roman" w:hAnsi="Times New Roman" w:cs="Times New Roman"/>
          <w:sz w:val="28"/>
          <w:szCs w:val="28"/>
        </w:rPr>
        <w:t>автомобильных дорог общего пользования местного значения на территории Балашовского муниципального района Саратовской области к с. Никольевка, с. Лопатино, с. Арзянка» (с. Арзянка), согласно Приложению</w:t>
      </w:r>
      <w:r w:rsidRPr="00DA513C">
        <w:rPr>
          <w:rFonts w:ascii="Times New Roman" w:hAnsi="Times New Roman" w:cs="Times New Roman"/>
          <w:sz w:val="28"/>
          <w:szCs w:val="28"/>
        </w:rPr>
        <w:t xml:space="preserve"> № 3 к настоящему Постановлению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197C" w:rsidRDefault="00D7197C" w:rsidP="0081384B">
      <w:pPr>
        <w:pStyle w:val="ListParagraph"/>
        <w:numPr>
          <w:ilvl w:val="0"/>
          <w:numId w:val="1"/>
        </w:numPr>
        <w:tabs>
          <w:tab w:val="left" w:pos="1134"/>
        </w:tabs>
        <w:spacing w:line="276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513C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A51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дня</w:t>
      </w:r>
      <w:r w:rsidRPr="00DA513C">
        <w:rPr>
          <w:rFonts w:ascii="Times New Roman" w:hAnsi="Times New Roman" w:cs="Times New Roman"/>
          <w:sz w:val="28"/>
          <w:szCs w:val="28"/>
        </w:rPr>
        <w:t xml:space="preserve"> его </w:t>
      </w:r>
      <w:r>
        <w:rPr>
          <w:rFonts w:ascii="Times New Roman" w:hAnsi="Times New Roman" w:cs="Times New Roman"/>
          <w:sz w:val="28"/>
          <w:szCs w:val="28"/>
        </w:rPr>
        <w:t>опубликования.</w:t>
      </w:r>
    </w:p>
    <w:p w:rsidR="00D7197C" w:rsidRDefault="00D7197C" w:rsidP="0081384B">
      <w:pPr>
        <w:pStyle w:val="ListParagraph"/>
        <w:numPr>
          <w:ilvl w:val="0"/>
          <w:numId w:val="1"/>
        </w:numPr>
        <w:tabs>
          <w:tab w:val="left" w:pos="1134"/>
          <w:tab w:val="left" w:pos="1276"/>
        </w:tabs>
        <w:spacing w:line="276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Отделу информации, общественных отношений и работе с молодежью администрацию Балашовского муниципального района (Васильева Л.А.) опубликовать постановление в средствах массовой информации</w:t>
      </w:r>
    </w:p>
    <w:p w:rsidR="00D7197C" w:rsidRDefault="00D7197C" w:rsidP="0081384B">
      <w:pPr>
        <w:pStyle w:val="ListParagraph"/>
        <w:numPr>
          <w:ilvl w:val="0"/>
          <w:numId w:val="1"/>
        </w:numPr>
        <w:tabs>
          <w:tab w:val="left" w:pos="1134"/>
          <w:tab w:val="left" w:pos="1276"/>
        </w:tabs>
        <w:spacing w:line="276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D7197C" w:rsidRDefault="00D7197C" w:rsidP="00FE73A1">
      <w:pPr>
        <w:tabs>
          <w:tab w:val="left" w:pos="1134"/>
          <w:tab w:val="left" w:pos="127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197C" w:rsidRDefault="00D7197C" w:rsidP="00FE73A1">
      <w:pPr>
        <w:tabs>
          <w:tab w:val="left" w:pos="1134"/>
          <w:tab w:val="left" w:pos="127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197C" w:rsidRDefault="00D7197C" w:rsidP="00FE73A1">
      <w:pPr>
        <w:tabs>
          <w:tab w:val="left" w:pos="1134"/>
          <w:tab w:val="left" w:pos="127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197C" w:rsidRDefault="00D7197C" w:rsidP="00FE73A1">
      <w:pPr>
        <w:tabs>
          <w:tab w:val="left" w:pos="1134"/>
          <w:tab w:val="left" w:pos="127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197C" w:rsidRDefault="00D7197C" w:rsidP="00FE73A1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И.о. главы </w:t>
      </w:r>
      <w:r w:rsidRPr="00631836">
        <w:rPr>
          <w:rFonts w:ascii="Times New Roman" w:hAnsi="Times New Roman" w:cs="Times New Roman"/>
          <w:b/>
          <w:bCs/>
          <w:sz w:val="28"/>
          <w:szCs w:val="28"/>
        </w:rPr>
        <w:t xml:space="preserve">Балашовского </w:t>
      </w:r>
    </w:p>
    <w:p w:rsidR="00D7197C" w:rsidRPr="003F5BB9" w:rsidRDefault="00D7197C" w:rsidP="00FE73A1">
      <w:pPr>
        <w:spacing w:after="6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31836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района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</w:t>
      </w:r>
      <w:r w:rsidRPr="00631836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bCs/>
          <w:sz w:val="28"/>
          <w:szCs w:val="28"/>
        </w:rPr>
        <w:t>И.В.Талалайкин</w:t>
      </w:r>
    </w:p>
    <w:p w:rsidR="00D7197C" w:rsidRPr="00FE73A1" w:rsidRDefault="00D7197C" w:rsidP="00FE73A1">
      <w:pPr>
        <w:tabs>
          <w:tab w:val="left" w:pos="1134"/>
          <w:tab w:val="left" w:pos="127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197C" w:rsidRDefault="00D7197C"/>
    <w:p w:rsidR="00D7197C" w:rsidRDefault="00D7197C"/>
    <w:p w:rsidR="00D7197C" w:rsidRDefault="00D7197C"/>
    <w:p w:rsidR="00D7197C" w:rsidRDefault="00D7197C"/>
    <w:p w:rsidR="00D7197C" w:rsidRPr="00074D89" w:rsidRDefault="00D7197C" w:rsidP="0029006C">
      <w:pPr>
        <w:jc w:val="right"/>
        <w:rPr>
          <w:rFonts w:ascii="Times New Roman" w:hAnsi="Times New Roman" w:cs="Times New Roman"/>
        </w:rPr>
      </w:pPr>
      <w:r w:rsidRPr="00074D89">
        <w:rPr>
          <w:rFonts w:ascii="Times New Roman" w:hAnsi="Times New Roman" w:cs="Times New Roman"/>
        </w:rPr>
        <w:t xml:space="preserve">Приложение №1 </w:t>
      </w:r>
    </w:p>
    <w:p w:rsidR="00D7197C" w:rsidRDefault="00D7197C" w:rsidP="0029006C">
      <w:pPr>
        <w:jc w:val="right"/>
        <w:rPr>
          <w:rFonts w:ascii="Times New Roman" w:hAnsi="Times New Roman" w:cs="Times New Roman"/>
        </w:rPr>
      </w:pPr>
      <w:r w:rsidRPr="00074D89">
        <w:rPr>
          <w:rFonts w:ascii="Times New Roman" w:hAnsi="Times New Roman" w:cs="Times New Roman"/>
        </w:rPr>
        <w:t>к постановлению</w:t>
      </w:r>
      <w:r>
        <w:rPr>
          <w:rFonts w:ascii="Times New Roman" w:hAnsi="Times New Roman" w:cs="Times New Roman"/>
        </w:rPr>
        <w:t xml:space="preserve"> администрации</w:t>
      </w:r>
    </w:p>
    <w:p w:rsidR="00D7197C" w:rsidRDefault="00D7197C" w:rsidP="0029006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Балашовского муниципального района</w:t>
      </w:r>
    </w:p>
    <w:p w:rsidR="00D7197C" w:rsidRPr="00074D89" w:rsidRDefault="00D7197C" w:rsidP="0029006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От31.10.2016 г. № 231-п</w:t>
      </w:r>
    </w:p>
    <w:p w:rsidR="00D7197C" w:rsidRDefault="00D7197C" w:rsidP="0029006C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D7197C" w:rsidRDefault="00D7197C" w:rsidP="0029006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7197C" w:rsidRDefault="00D7197C" w:rsidP="0029006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3950">
        <w:rPr>
          <w:rFonts w:ascii="Times New Roman" w:hAnsi="Times New Roman" w:cs="Times New Roman"/>
          <w:b/>
          <w:bCs/>
          <w:sz w:val="28"/>
          <w:szCs w:val="28"/>
        </w:rPr>
        <w:t>Состав проекта</w:t>
      </w:r>
    </w:p>
    <w:p w:rsidR="00D7197C" w:rsidRDefault="00D7197C" w:rsidP="0029006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автоподъезд к п. Арзянка</w:t>
      </w:r>
      <w:r w:rsidRPr="003E3950">
        <w:rPr>
          <w:rFonts w:ascii="Times New Roman" w:hAnsi="Times New Roman" w:cs="Times New Roman"/>
          <w:b/>
          <w:bCs/>
          <w:sz w:val="28"/>
          <w:szCs w:val="28"/>
        </w:rPr>
        <w:t xml:space="preserve"> Балашовского муниципального района</w:t>
      </w:r>
    </w:p>
    <w:p w:rsidR="00D7197C" w:rsidRDefault="00D7197C" w:rsidP="0029006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7197C" w:rsidRDefault="00D7197C" w:rsidP="0029006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7197C" w:rsidRDefault="00D7197C" w:rsidP="0029006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7197C" w:rsidRDefault="00D7197C" w:rsidP="0029006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7197C" w:rsidRDefault="00D7197C" w:rsidP="0029006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7197C" w:rsidRDefault="00D7197C" w:rsidP="0029006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7197C" w:rsidRDefault="00D7197C" w:rsidP="0029006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7197C" w:rsidRPr="003E3950" w:rsidRDefault="00D7197C" w:rsidP="0029006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pPr w:leftFromText="180" w:rightFromText="180" w:vertAnchor="page" w:horzAnchor="page" w:tblpX="2578" w:tblpY="40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1"/>
        <w:gridCol w:w="3951"/>
        <w:gridCol w:w="2393"/>
      </w:tblGrid>
      <w:tr w:rsidR="00D7197C" w:rsidRPr="003E3950">
        <w:tc>
          <w:tcPr>
            <w:tcW w:w="1101" w:type="dxa"/>
          </w:tcPr>
          <w:p w:rsidR="00D7197C" w:rsidRPr="00E10EF6" w:rsidRDefault="00D7197C" w:rsidP="00E10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EF6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  <w:p w:rsidR="00D7197C" w:rsidRPr="00E10EF6" w:rsidRDefault="00D7197C" w:rsidP="00E10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EF6">
              <w:rPr>
                <w:rFonts w:ascii="Times New Roman" w:hAnsi="Times New Roman" w:cs="Times New Roman"/>
                <w:sz w:val="28"/>
                <w:szCs w:val="28"/>
              </w:rPr>
              <w:t>тома</w:t>
            </w:r>
          </w:p>
        </w:tc>
        <w:tc>
          <w:tcPr>
            <w:tcW w:w="3951" w:type="dxa"/>
          </w:tcPr>
          <w:p w:rsidR="00D7197C" w:rsidRPr="00E10EF6" w:rsidRDefault="00D7197C" w:rsidP="00E10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EF6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393" w:type="dxa"/>
          </w:tcPr>
          <w:p w:rsidR="00D7197C" w:rsidRPr="00E10EF6" w:rsidRDefault="00D7197C" w:rsidP="00E10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EF6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D7197C" w:rsidRPr="003E3950">
        <w:tc>
          <w:tcPr>
            <w:tcW w:w="1101" w:type="dxa"/>
          </w:tcPr>
          <w:p w:rsidR="00D7197C" w:rsidRPr="00E10EF6" w:rsidRDefault="00D7197C" w:rsidP="00E10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E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51" w:type="dxa"/>
          </w:tcPr>
          <w:p w:rsidR="00D7197C" w:rsidRPr="00E10EF6" w:rsidRDefault="00D7197C" w:rsidP="00E10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EF6">
              <w:rPr>
                <w:rFonts w:ascii="Times New Roman" w:hAnsi="Times New Roman" w:cs="Times New Roman"/>
                <w:sz w:val="28"/>
                <w:szCs w:val="28"/>
              </w:rPr>
              <w:t>Раздел 1. Пояснительная записка</w:t>
            </w:r>
          </w:p>
        </w:tc>
        <w:tc>
          <w:tcPr>
            <w:tcW w:w="2393" w:type="dxa"/>
          </w:tcPr>
          <w:p w:rsidR="00D7197C" w:rsidRPr="00E10EF6" w:rsidRDefault="00D7197C" w:rsidP="00E10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197C" w:rsidRPr="003E3950">
        <w:tc>
          <w:tcPr>
            <w:tcW w:w="1101" w:type="dxa"/>
          </w:tcPr>
          <w:p w:rsidR="00D7197C" w:rsidRPr="00E10EF6" w:rsidRDefault="00D7197C" w:rsidP="00E10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E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51" w:type="dxa"/>
          </w:tcPr>
          <w:p w:rsidR="00D7197C" w:rsidRPr="00E10EF6" w:rsidRDefault="00D7197C" w:rsidP="00E10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EF6">
              <w:rPr>
                <w:rFonts w:ascii="Times New Roman" w:hAnsi="Times New Roman" w:cs="Times New Roman"/>
                <w:sz w:val="28"/>
                <w:szCs w:val="28"/>
              </w:rPr>
              <w:t>Раздел 2. Проект полосы отвода</w:t>
            </w:r>
          </w:p>
        </w:tc>
        <w:tc>
          <w:tcPr>
            <w:tcW w:w="2393" w:type="dxa"/>
          </w:tcPr>
          <w:p w:rsidR="00D7197C" w:rsidRPr="00E10EF6" w:rsidRDefault="00D7197C" w:rsidP="00E10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197C" w:rsidRPr="003E3950">
        <w:tc>
          <w:tcPr>
            <w:tcW w:w="1101" w:type="dxa"/>
          </w:tcPr>
          <w:p w:rsidR="00D7197C" w:rsidRPr="00E10EF6" w:rsidRDefault="00D7197C" w:rsidP="00E10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EF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51" w:type="dxa"/>
          </w:tcPr>
          <w:p w:rsidR="00D7197C" w:rsidRPr="00E10EF6" w:rsidRDefault="00D7197C" w:rsidP="00E10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EF6">
              <w:rPr>
                <w:rFonts w:ascii="Times New Roman" w:hAnsi="Times New Roman" w:cs="Times New Roman"/>
                <w:sz w:val="28"/>
                <w:szCs w:val="28"/>
              </w:rPr>
              <w:t>Раздел 3.</w:t>
            </w:r>
          </w:p>
          <w:p w:rsidR="00D7197C" w:rsidRPr="00E10EF6" w:rsidRDefault="00D7197C" w:rsidP="00E10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EF6">
              <w:rPr>
                <w:rFonts w:ascii="Times New Roman" w:hAnsi="Times New Roman" w:cs="Times New Roman"/>
                <w:sz w:val="28"/>
                <w:szCs w:val="28"/>
              </w:rPr>
              <w:t>Книга 1. Технологические и конструктивные решения линейного объекта. Искусственные сооружения.</w:t>
            </w:r>
          </w:p>
        </w:tc>
        <w:tc>
          <w:tcPr>
            <w:tcW w:w="2393" w:type="dxa"/>
          </w:tcPr>
          <w:p w:rsidR="00D7197C" w:rsidRPr="00E10EF6" w:rsidRDefault="00D7197C" w:rsidP="00E10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197C" w:rsidRPr="003E3950">
        <w:tc>
          <w:tcPr>
            <w:tcW w:w="1101" w:type="dxa"/>
          </w:tcPr>
          <w:p w:rsidR="00D7197C" w:rsidRPr="00E10EF6" w:rsidRDefault="00D7197C" w:rsidP="00E10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1" w:type="dxa"/>
          </w:tcPr>
          <w:p w:rsidR="00D7197C" w:rsidRPr="00E10EF6" w:rsidRDefault="00D7197C" w:rsidP="00E10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EF6">
              <w:rPr>
                <w:rFonts w:ascii="Times New Roman" w:hAnsi="Times New Roman" w:cs="Times New Roman"/>
                <w:sz w:val="28"/>
                <w:szCs w:val="28"/>
              </w:rPr>
              <w:t>Книга 2. Переустройство коммуникаций</w:t>
            </w:r>
          </w:p>
        </w:tc>
        <w:tc>
          <w:tcPr>
            <w:tcW w:w="2393" w:type="dxa"/>
          </w:tcPr>
          <w:p w:rsidR="00D7197C" w:rsidRPr="00E10EF6" w:rsidRDefault="00D7197C" w:rsidP="00E10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197C" w:rsidRPr="003E3950">
        <w:tc>
          <w:tcPr>
            <w:tcW w:w="1101" w:type="dxa"/>
          </w:tcPr>
          <w:p w:rsidR="00D7197C" w:rsidRPr="00E10EF6" w:rsidRDefault="00D7197C" w:rsidP="00E10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EF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51" w:type="dxa"/>
          </w:tcPr>
          <w:p w:rsidR="00D7197C" w:rsidRPr="00E10EF6" w:rsidRDefault="00D7197C" w:rsidP="00E10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EF6">
              <w:rPr>
                <w:rFonts w:ascii="Times New Roman" w:hAnsi="Times New Roman" w:cs="Times New Roman"/>
                <w:sz w:val="28"/>
                <w:szCs w:val="28"/>
              </w:rPr>
              <w:t>Раздел 5. Проект организации строительства</w:t>
            </w:r>
          </w:p>
        </w:tc>
        <w:tc>
          <w:tcPr>
            <w:tcW w:w="2393" w:type="dxa"/>
          </w:tcPr>
          <w:p w:rsidR="00D7197C" w:rsidRPr="00E10EF6" w:rsidRDefault="00D7197C" w:rsidP="00E10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197C" w:rsidRPr="003E3950">
        <w:tc>
          <w:tcPr>
            <w:tcW w:w="1101" w:type="dxa"/>
          </w:tcPr>
          <w:p w:rsidR="00D7197C" w:rsidRPr="00E10EF6" w:rsidRDefault="00D7197C" w:rsidP="00E10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EF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51" w:type="dxa"/>
          </w:tcPr>
          <w:p w:rsidR="00D7197C" w:rsidRPr="00E10EF6" w:rsidRDefault="00D7197C" w:rsidP="00E10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EF6">
              <w:rPr>
                <w:rFonts w:ascii="Times New Roman" w:hAnsi="Times New Roman" w:cs="Times New Roman"/>
                <w:sz w:val="28"/>
                <w:szCs w:val="28"/>
              </w:rPr>
              <w:t xml:space="preserve">Раздел 7. </w:t>
            </w:r>
          </w:p>
          <w:p w:rsidR="00D7197C" w:rsidRPr="00E10EF6" w:rsidRDefault="00D7197C" w:rsidP="00E10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EF6">
              <w:rPr>
                <w:rFonts w:ascii="Times New Roman" w:hAnsi="Times New Roman" w:cs="Times New Roman"/>
                <w:sz w:val="28"/>
                <w:szCs w:val="28"/>
              </w:rPr>
              <w:t>Книга 1. Мероприятия по охране окружающей среды (на период строительства)</w:t>
            </w:r>
          </w:p>
        </w:tc>
        <w:tc>
          <w:tcPr>
            <w:tcW w:w="2393" w:type="dxa"/>
          </w:tcPr>
          <w:p w:rsidR="00D7197C" w:rsidRPr="00E10EF6" w:rsidRDefault="00D7197C" w:rsidP="00E10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197C" w:rsidRPr="003E3950">
        <w:tc>
          <w:tcPr>
            <w:tcW w:w="1101" w:type="dxa"/>
          </w:tcPr>
          <w:p w:rsidR="00D7197C" w:rsidRPr="00E10EF6" w:rsidRDefault="00D7197C" w:rsidP="00E10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1" w:type="dxa"/>
          </w:tcPr>
          <w:p w:rsidR="00D7197C" w:rsidRPr="00E10EF6" w:rsidRDefault="00D7197C" w:rsidP="00E10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EF6">
              <w:rPr>
                <w:rFonts w:ascii="Times New Roman" w:hAnsi="Times New Roman" w:cs="Times New Roman"/>
                <w:sz w:val="28"/>
                <w:szCs w:val="28"/>
              </w:rPr>
              <w:t>Книга 2. Мероприятия по охране окружающей среды (в период эксплуатации)</w:t>
            </w:r>
          </w:p>
        </w:tc>
        <w:tc>
          <w:tcPr>
            <w:tcW w:w="2393" w:type="dxa"/>
          </w:tcPr>
          <w:p w:rsidR="00D7197C" w:rsidRPr="00E10EF6" w:rsidRDefault="00D7197C" w:rsidP="00E10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197C" w:rsidRPr="003E3950">
        <w:tc>
          <w:tcPr>
            <w:tcW w:w="1101" w:type="dxa"/>
          </w:tcPr>
          <w:p w:rsidR="00D7197C" w:rsidRPr="00E10EF6" w:rsidRDefault="00D7197C" w:rsidP="00E10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EF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51" w:type="dxa"/>
          </w:tcPr>
          <w:p w:rsidR="00D7197C" w:rsidRPr="00E10EF6" w:rsidRDefault="00D7197C" w:rsidP="00E10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EF6">
              <w:rPr>
                <w:rFonts w:ascii="Times New Roman" w:hAnsi="Times New Roman" w:cs="Times New Roman"/>
                <w:sz w:val="28"/>
                <w:szCs w:val="28"/>
              </w:rPr>
              <w:t>Раздел 8. Мероприятия по обеспечению пожарной безопасности</w:t>
            </w:r>
          </w:p>
        </w:tc>
        <w:tc>
          <w:tcPr>
            <w:tcW w:w="2393" w:type="dxa"/>
          </w:tcPr>
          <w:p w:rsidR="00D7197C" w:rsidRPr="00E10EF6" w:rsidRDefault="00D7197C" w:rsidP="00E10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197C" w:rsidRPr="003E3950">
        <w:tc>
          <w:tcPr>
            <w:tcW w:w="1101" w:type="dxa"/>
          </w:tcPr>
          <w:p w:rsidR="00D7197C" w:rsidRPr="00E10EF6" w:rsidRDefault="00D7197C" w:rsidP="00E10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EF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51" w:type="dxa"/>
          </w:tcPr>
          <w:p w:rsidR="00D7197C" w:rsidRPr="00E10EF6" w:rsidRDefault="00D7197C" w:rsidP="00E10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EF6">
              <w:rPr>
                <w:rFonts w:ascii="Times New Roman" w:hAnsi="Times New Roman" w:cs="Times New Roman"/>
                <w:sz w:val="28"/>
                <w:szCs w:val="28"/>
              </w:rPr>
              <w:t>Раздел 9. Смета на строительство</w:t>
            </w:r>
          </w:p>
        </w:tc>
        <w:tc>
          <w:tcPr>
            <w:tcW w:w="2393" w:type="dxa"/>
          </w:tcPr>
          <w:p w:rsidR="00D7197C" w:rsidRPr="00E10EF6" w:rsidRDefault="00D7197C" w:rsidP="00E10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7197C" w:rsidRDefault="00D7197C" w:rsidP="0029006C">
      <w:pPr>
        <w:jc w:val="right"/>
        <w:rPr>
          <w:rFonts w:ascii="Times New Roman" w:hAnsi="Times New Roman" w:cs="Times New Roman"/>
        </w:rPr>
      </w:pPr>
    </w:p>
    <w:p w:rsidR="00D7197C" w:rsidRDefault="00D7197C" w:rsidP="0029006C">
      <w:pPr>
        <w:jc w:val="right"/>
        <w:rPr>
          <w:rFonts w:ascii="Times New Roman" w:hAnsi="Times New Roman" w:cs="Times New Roman"/>
        </w:rPr>
      </w:pPr>
    </w:p>
    <w:p w:rsidR="00D7197C" w:rsidRDefault="00D7197C" w:rsidP="0029006C">
      <w:pPr>
        <w:jc w:val="right"/>
        <w:rPr>
          <w:rFonts w:ascii="Times New Roman" w:hAnsi="Times New Roman" w:cs="Times New Roman"/>
        </w:rPr>
      </w:pPr>
    </w:p>
    <w:p w:rsidR="00D7197C" w:rsidRDefault="00D7197C" w:rsidP="0029006C">
      <w:pPr>
        <w:jc w:val="right"/>
        <w:rPr>
          <w:rFonts w:ascii="Times New Roman" w:hAnsi="Times New Roman" w:cs="Times New Roman"/>
        </w:rPr>
      </w:pPr>
    </w:p>
    <w:p w:rsidR="00D7197C" w:rsidRDefault="00D7197C" w:rsidP="0029006C">
      <w:pPr>
        <w:jc w:val="right"/>
        <w:rPr>
          <w:rFonts w:ascii="Times New Roman" w:hAnsi="Times New Roman" w:cs="Times New Roman"/>
        </w:rPr>
      </w:pPr>
    </w:p>
    <w:p w:rsidR="00D7197C" w:rsidRDefault="00D7197C" w:rsidP="0029006C">
      <w:pPr>
        <w:jc w:val="right"/>
        <w:rPr>
          <w:rFonts w:ascii="Times New Roman" w:hAnsi="Times New Roman" w:cs="Times New Roman"/>
        </w:rPr>
      </w:pPr>
    </w:p>
    <w:p w:rsidR="00D7197C" w:rsidRDefault="00D7197C" w:rsidP="0029006C">
      <w:pPr>
        <w:jc w:val="right"/>
        <w:rPr>
          <w:rFonts w:ascii="Times New Roman" w:hAnsi="Times New Roman" w:cs="Times New Roman"/>
        </w:rPr>
      </w:pPr>
    </w:p>
    <w:p w:rsidR="00D7197C" w:rsidRDefault="00D7197C" w:rsidP="0029006C">
      <w:pPr>
        <w:jc w:val="right"/>
        <w:rPr>
          <w:rFonts w:ascii="Times New Roman" w:hAnsi="Times New Roman" w:cs="Times New Roman"/>
        </w:rPr>
      </w:pPr>
    </w:p>
    <w:p w:rsidR="00D7197C" w:rsidRDefault="00D7197C" w:rsidP="0029006C">
      <w:pPr>
        <w:jc w:val="right"/>
        <w:rPr>
          <w:rFonts w:ascii="Times New Roman" w:hAnsi="Times New Roman" w:cs="Times New Roman"/>
        </w:rPr>
      </w:pPr>
    </w:p>
    <w:p w:rsidR="00D7197C" w:rsidRDefault="00D7197C" w:rsidP="0029006C">
      <w:pPr>
        <w:jc w:val="right"/>
        <w:rPr>
          <w:rFonts w:ascii="Times New Roman" w:hAnsi="Times New Roman" w:cs="Times New Roman"/>
        </w:rPr>
      </w:pPr>
    </w:p>
    <w:p w:rsidR="00D7197C" w:rsidRDefault="00D7197C" w:rsidP="0029006C">
      <w:pPr>
        <w:jc w:val="right"/>
        <w:rPr>
          <w:rFonts w:ascii="Times New Roman" w:hAnsi="Times New Roman" w:cs="Times New Roman"/>
        </w:rPr>
      </w:pPr>
    </w:p>
    <w:p w:rsidR="00D7197C" w:rsidRDefault="00D7197C" w:rsidP="0029006C">
      <w:pPr>
        <w:jc w:val="right"/>
        <w:rPr>
          <w:rFonts w:ascii="Times New Roman" w:hAnsi="Times New Roman" w:cs="Times New Roman"/>
        </w:rPr>
      </w:pPr>
    </w:p>
    <w:p w:rsidR="00D7197C" w:rsidRDefault="00D7197C" w:rsidP="0029006C">
      <w:pPr>
        <w:jc w:val="right"/>
        <w:rPr>
          <w:rFonts w:ascii="Times New Roman" w:hAnsi="Times New Roman" w:cs="Times New Roman"/>
        </w:rPr>
      </w:pPr>
    </w:p>
    <w:p w:rsidR="00D7197C" w:rsidRDefault="00D7197C" w:rsidP="0029006C">
      <w:pPr>
        <w:jc w:val="right"/>
        <w:rPr>
          <w:rFonts w:ascii="Times New Roman" w:hAnsi="Times New Roman" w:cs="Times New Roman"/>
        </w:rPr>
      </w:pPr>
    </w:p>
    <w:p w:rsidR="00D7197C" w:rsidRDefault="00D7197C" w:rsidP="0029006C">
      <w:pPr>
        <w:jc w:val="right"/>
        <w:rPr>
          <w:rFonts w:ascii="Times New Roman" w:hAnsi="Times New Roman" w:cs="Times New Roman"/>
        </w:rPr>
      </w:pPr>
    </w:p>
    <w:p w:rsidR="00D7197C" w:rsidRDefault="00D7197C" w:rsidP="0029006C">
      <w:pPr>
        <w:jc w:val="right"/>
        <w:rPr>
          <w:rFonts w:ascii="Times New Roman" w:hAnsi="Times New Roman" w:cs="Times New Roman"/>
        </w:rPr>
      </w:pPr>
    </w:p>
    <w:p w:rsidR="00D7197C" w:rsidRDefault="00D7197C" w:rsidP="0029006C">
      <w:pPr>
        <w:jc w:val="right"/>
        <w:rPr>
          <w:rFonts w:ascii="Times New Roman" w:hAnsi="Times New Roman" w:cs="Times New Roman"/>
        </w:rPr>
      </w:pPr>
    </w:p>
    <w:p w:rsidR="00D7197C" w:rsidRDefault="00D7197C" w:rsidP="0029006C">
      <w:pPr>
        <w:jc w:val="right"/>
        <w:rPr>
          <w:rFonts w:ascii="Times New Roman" w:hAnsi="Times New Roman" w:cs="Times New Roman"/>
        </w:rPr>
      </w:pPr>
    </w:p>
    <w:p w:rsidR="00D7197C" w:rsidRDefault="00D7197C" w:rsidP="0029006C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7197C" w:rsidRDefault="00D7197C" w:rsidP="0029006C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7197C" w:rsidRDefault="00D7197C" w:rsidP="0029006C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7197C" w:rsidRDefault="00D7197C" w:rsidP="0029006C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7197C" w:rsidRDefault="00D7197C" w:rsidP="0029006C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7197C" w:rsidRDefault="00D7197C" w:rsidP="0029006C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7197C" w:rsidRDefault="00D7197C" w:rsidP="0029006C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7197C" w:rsidRDefault="00D7197C" w:rsidP="0029006C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7197C" w:rsidRDefault="00D7197C" w:rsidP="0029006C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7197C" w:rsidRDefault="00D7197C" w:rsidP="0029006C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7197C" w:rsidRDefault="00D7197C" w:rsidP="0029006C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7197C" w:rsidRDefault="00D7197C" w:rsidP="0029006C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7197C" w:rsidRPr="00074D89" w:rsidRDefault="00D7197C" w:rsidP="0029006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№2</w:t>
      </w:r>
      <w:r w:rsidRPr="00074D89">
        <w:rPr>
          <w:rFonts w:ascii="Times New Roman" w:hAnsi="Times New Roman" w:cs="Times New Roman"/>
        </w:rPr>
        <w:t xml:space="preserve"> </w:t>
      </w:r>
    </w:p>
    <w:p w:rsidR="00D7197C" w:rsidRDefault="00D7197C" w:rsidP="0029006C">
      <w:pPr>
        <w:jc w:val="right"/>
        <w:rPr>
          <w:rFonts w:ascii="Times New Roman" w:hAnsi="Times New Roman" w:cs="Times New Roman"/>
        </w:rPr>
      </w:pPr>
      <w:r w:rsidRPr="00074D89">
        <w:rPr>
          <w:rFonts w:ascii="Times New Roman" w:hAnsi="Times New Roman" w:cs="Times New Roman"/>
        </w:rPr>
        <w:t>к постановлению</w:t>
      </w:r>
      <w:r>
        <w:rPr>
          <w:rFonts w:ascii="Times New Roman" w:hAnsi="Times New Roman" w:cs="Times New Roman"/>
        </w:rPr>
        <w:t xml:space="preserve"> администрации</w:t>
      </w:r>
    </w:p>
    <w:p w:rsidR="00D7197C" w:rsidRDefault="00D7197C" w:rsidP="0029006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Балашовского муниципального района</w:t>
      </w:r>
    </w:p>
    <w:p w:rsidR="00D7197C" w:rsidRPr="00074D89" w:rsidRDefault="00D7197C" w:rsidP="0029006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От31.10.2016 г. № 231-п</w:t>
      </w:r>
    </w:p>
    <w:p w:rsidR="00D7197C" w:rsidRPr="0029006C" w:rsidRDefault="00D7197C" w:rsidP="0029006C">
      <w:pPr>
        <w:spacing w:line="276" w:lineRule="auto"/>
        <w:jc w:val="right"/>
        <w:rPr>
          <w:rFonts w:ascii="Times New Roman" w:hAnsi="Times New Roman" w:cs="Times New Roman"/>
        </w:rPr>
      </w:pPr>
    </w:p>
    <w:p w:rsidR="00D7197C" w:rsidRPr="00212B10" w:rsidRDefault="00D7197C" w:rsidP="0029006C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2B10">
        <w:rPr>
          <w:rFonts w:ascii="Times New Roman" w:hAnsi="Times New Roman" w:cs="Times New Roman"/>
          <w:b/>
          <w:bCs/>
          <w:sz w:val="28"/>
          <w:szCs w:val="28"/>
        </w:rPr>
        <w:t>Сведения</w:t>
      </w:r>
    </w:p>
    <w:p w:rsidR="00D7197C" w:rsidRPr="00212B10" w:rsidRDefault="00D7197C" w:rsidP="0029006C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2B10">
        <w:rPr>
          <w:rFonts w:ascii="Times New Roman" w:hAnsi="Times New Roman" w:cs="Times New Roman"/>
          <w:b/>
          <w:bCs/>
          <w:sz w:val="28"/>
          <w:szCs w:val="28"/>
        </w:rPr>
        <w:t>об общей стоимости объекта строительства</w:t>
      </w:r>
    </w:p>
    <w:p w:rsidR="00D7197C" w:rsidRPr="00212B10" w:rsidRDefault="00D7197C" w:rsidP="0029006C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2B10">
        <w:rPr>
          <w:rFonts w:ascii="Times New Roman" w:hAnsi="Times New Roman" w:cs="Times New Roman"/>
          <w:b/>
          <w:bCs/>
          <w:sz w:val="28"/>
          <w:szCs w:val="28"/>
        </w:rPr>
        <w:t>«Строительство автомобильных дорог общего пользования местного значения на территории Балашовского муниципального района</w:t>
      </w:r>
    </w:p>
    <w:p w:rsidR="00D7197C" w:rsidRDefault="00D7197C" w:rsidP="0029006C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2B10">
        <w:rPr>
          <w:rFonts w:ascii="Times New Roman" w:hAnsi="Times New Roman" w:cs="Times New Roman"/>
          <w:b/>
          <w:bCs/>
          <w:sz w:val="28"/>
          <w:szCs w:val="28"/>
        </w:rPr>
        <w:t xml:space="preserve">автоподъезд </w:t>
      </w:r>
      <w:r>
        <w:rPr>
          <w:rFonts w:ascii="Times New Roman" w:hAnsi="Times New Roman" w:cs="Times New Roman"/>
          <w:b/>
          <w:bCs/>
          <w:sz w:val="28"/>
          <w:szCs w:val="28"/>
        </w:rPr>
        <w:t>к с. Арзянка</w:t>
      </w:r>
    </w:p>
    <w:p w:rsidR="00D7197C" w:rsidRDefault="00D7197C" w:rsidP="0029006C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7197C" w:rsidRDefault="00D7197C" w:rsidP="0029006C">
      <w:pPr>
        <w:tabs>
          <w:tab w:val="left" w:pos="510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базисных ценах 2001 г. (без НДС)                        9 210,07 тыс. руб.</w:t>
      </w:r>
    </w:p>
    <w:p w:rsidR="00D7197C" w:rsidRDefault="00D7197C" w:rsidP="0029006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том числе: СМР                                                      8 456,73 тыс. руб.</w:t>
      </w:r>
    </w:p>
    <w:p w:rsidR="00D7197C" w:rsidRDefault="00D7197C" w:rsidP="0029006C">
      <w:pPr>
        <w:tabs>
          <w:tab w:val="left" w:pos="4678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Оборудование                                          -          тыс. руб.</w:t>
      </w:r>
    </w:p>
    <w:p w:rsidR="00D7197C" w:rsidRDefault="00D7197C" w:rsidP="0029006C">
      <w:pPr>
        <w:tabs>
          <w:tab w:val="left" w:pos="3544"/>
          <w:tab w:val="left" w:pos="368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Прочие                                                     753,34 тыс. руб. </w:t>
      </w:r>
    </w:p>
    <w:p w:rsidR="00D7197C" w:rsidRDefault="00D7197C" w:rsidP="0029006C">
      <w:pPr>
        <w:tabs>
          <w:tab w:val="left" w:pos="3544"/>
          <w:tab w:val="left" w:pos="368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197C" w:rsidRDefault="00D7197C" w:rsidP="0029006C">
      <w:pPr>
        <w:tabs>
          <w:tab w:val="left" w:pos="3544"/>
          <w:tab w:val="left" w:pos="368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текущих ценах 1 квартала 2013 г.  (с НДС)      74 975,07 тыс. руб.</w:t>
      </w:r>
    </w:p>
    <w:p w:rsidR="00D7197C" w:rsidRDefault="00D7197C" w:rsidP="0029006C">
      <w:pPr>
        <w:tabs>
          <w:tab w:val="left" w:pos="3544"/>
          <w:tab w:val="left" w:pos="368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том числе: СМР                                                   </w:t>
      </w:r>
      <w:r w:rsidRPr="005F448D">
        <w:rPr>
          <w:rFonts w:ascii="Times New Roman" w:hAnsi="Times New Roman" w:cs="Times New Roman"/>
          <w:sz w:val="28"/>
          <w:szCs w:val="28"/>
        </w:rPr>
        <w:t>71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448D">
        <w:rPr>
          <w:rFonts w:ascii="Times New Roman" w:hAnsi="Times New Roman" w:cs="Times New Roman"/>
          <w:sz w:val="28"/>
          <w:szCs w:val="28"/>
        </w:rPr>
        <w:t>349,43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D7197C" w:rsidRDefault="00D7197C" w:rsidP="0029006C">
      <w:pPr>
        <w:tabs>
          <w:tab w:val="left" w:pos="3544"/>
          <w:tab w:val="left" w:pos="368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Оборудование                                         -         тыс. руб.</w:t>
      </w:r>
    </w:p>
    <w:p w:rsidR="00D7197C" w:rsidRDefault="00D7197C" w:rsidP="0029006C">
      <w:pPr>
        <w:tabs>
          <w:tab w:val="left" w:pos="3544"/>
          <w:tab w:val="left" w:pos="368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Прочие                                                3 625,64 тыс. руб.</w:t>
      </w:r>
    </w:p>
    <w:p w:rsidR="00D7197C" w:rsidRDefault="00D7197C" w:rsidP="0029006C">
      <w:pPr>
        <w:tabs>
          <w:tab w:val="left" w:pos="3544"/>
          <w:tab w:val="left" w:pos="368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197C" w:rsidRDefault="00D7197C"/>
    <w:p w:rsidR="00D7197C" w:rsidRDefault="00D7197C"/>
    <w:p w:rsidR="00D7197C" w:rsidRDefault="00D7197C"/>
    <w:p w:rsidR="00D7197C" w:rsidRDefault="00D7197C"/>
    <w:p w:rsidR="00D7197C" w:rsidRDefault="00D7197C"/>
    <w:p w:rsidR="00D7197C" w:rsidRDefault="00D7197C"/>
    <w:p w:rsidR="00D7197C" w:rsidRDefault="00D7197C"/>
    <w:p w:rsidR="00D7197C" w:rsidRDefault="00D7197C"/>
    <w:p w:rsidR="00D7197C" w:rsidRDefault="00D7197C"/>
    <w:p w:rsidR="00D7197C" w:rsidRDefault="00D7197C"/>
    <w:p w:rsidR="00D7197C" w:rsidRDefault="00D7197C"/>
    <w:p w:rsidR="00D7197C" w:rsidRDefault="00D7197C"/>
    <w:p w:rsidR="00D7197C" w:rsidRDefault="00D7197C"/>
    <w:p w:rsidR="00D7197C" w:rsidRDefault="00D7197C"/>
    <w:p w:rsidR="00D7197C" w:rsidRDefault="00D7197C"/>
    <w:p w:rsidR="00D7197C" w:rsidRDefault="00D7197C"/>
    <w:p w:rsidR="00D7197C" w:rsidRDefault="00D7197C"/>
    <w:p w:rsidR="00D7197C" w:rsidRDefault="00D7197C"/>
    <w:p w:rsidR="00D7197C" w:rsidRDefault="00D7197C"/>
    <w:p w:rsidR="00D7197C" w:rsidRDefault="00D7197C"/>
    <w:p w:rsidR="00D7197C" w:rsidRDefault="00D7197C"/>
    <w:p w:rsidR="00D7197C" w:rsidRDefault="00D7197C"/>
    <w:p w:rsidR="00D7197C" w:rsidRDefault="00D7197C"/>
    <w:p w:rsidR="00D7197C" w:rsidRDefault="00D7197C"/>
    <w:p w:rsidR="00D7197C" w:rsidRDefault="00D7197C"/>
    <w:p w:rsidR="00D7197C" w:rsidRDefault="00D7197C"/>
    <w:p w:rsidR="00D7197C" w:rsidRPr="00074D89" w:rsidRDefault="00D7197C" w:rsidP="0029006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№3</w:t>
      </w:r>
      <w:r w:rsidRPr="00074D89">
        <w:rPr>
          <w:rFonts w:ascii="Times New Roman" w:hAnsi="Times New Roman" w:cs="Times New Roman"/>
        </w:rPr>
        <w:t xml:space="preserve"> </w:t>
      </w:r>
    </w:p>
    <w:p w:rsidR="00D7197C" w:rsidRDefault="00D7197C" w:rsidP="0029006C">
      <w:pPr>
        <w:jc w:val="right"/>
        <w:rPr>
          <w:rFonts w:ascii="Times New Roman" w:hAnsi="Times New Roman" w:cs="Times New Roman"/>
        </w:rPr>
      </w:pPr>
      <w:r w:rsidRPr="00074D89">
        <w:rPr>
          <w:rFonts w:ascii="Times New Roman" w:hAnsi="Times New Roman" w:cs="Times New Roman"/>
        </w:rPr>
        <w:t>к постановлению</w:t>
      </w:r>
      <w:r>
        <w:rPr>
          <w:rFonts w:ascii="Times New Roman" w:hAnsi="Times New Roman" w:cs="Times New Roman"/>
        </w:rPr>
        <w:t xml:space="preserve"> администрации</w:t>
      </w:r>
    </w:p>
    <w:p w:rsidR="00D7197C" w:rsidRDefault="00D7197C" w:rsidP="0029006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Балашовского муниципального района</w:t>
      </w:r>
    </w:p>
    <w:p w:rsidR="00D7197C" w:rsidRPr="00074D89" w:rsidRDefault="00D7197C" w:rsidP="0029006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От31.10.2016 г. № 231-п</w:t>
      </w:r>
    </w:p>
    <w:p w:rsidR="00D7197C" w:rsidRDefault="00D7197C" w:rsidP="0029006C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7197C" w:rsidRDefault="00D7197C" w:rsidP="0029006C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7197C" w:rsidRPr="004044E0" w:rsidRDefault="00D7197C" w:rsidP="0029006C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44E0">
        <w:rPr>
          <w:rFonts w:ascii="Times New Roman" w:hAnsi="Times New Roman" w:cs="Times New Roman"/>
          <w:b/>
          <w:bCs/>
          <w:sz w:val="28"/>
          <w:szCs w:val="28"/>
        </w:rPr>
        <w:t>Технико-экономическая характеристики объекта строительства</w:t>
      </w:r>
    </w:p>
    <w:p w:rsidR="00D7197C" w:rsidRPr="004044E0" w:rsidRDefault="00D7197C" w:rsidP="0029006C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44E0">
        <w:rPr>
          <w:rFonts w:ascii="Times New Roman" w:hAnsi="Times New Roman" w:cs="Times New Roman"/>
          <w:b/>
          <w:bCs/>
          <w:sz w:val="28"/>
          <w:szCs w:val="28"/>
        </w:rPr>
        <w:t>«Строительство автомобильных дорог общего пользования местного значения на территории Балашовского муниципального района</w:t>
      </w:r>
    </w:p>
    <w:p w:rsidR="00D7197C" w:rsidRPr="004044E0" w:rsidRDefault="00D7197C" w:rsidP="0029006C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44E0">
        <w:rPr>
          <w:rFonts w:ascii="Times New Roman" w:hAnsi="Times New Roman" w:cs="Times New Roman"/>
          <w:b/>
          <w:bCs/>
          <w:sz w:val="28"/>
          <w:szCs w:val="28"/>
        </w:rPr>
        <w:t>автоподъезд к с. Арзянка»</w:t>
      </w:r>
    </w:p>
    <w:p w:rsidR="00D7197C" w:rsidRDefault="00D7197C" w:rsidP="0029006C">
      <w:pPr>
        <w:jc w:val="center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3826"/>
        <w:gridCol w:w="1702"/>
        <w:gridCol w:w="3084"/>
      </w:tblGrid>
      <w:tr w:rsidR="00D7197C">
        <w:tc>
          <w:tcPr>
            <w:tcW w:w="959" w:type="dxa"/>
          </w:tcPr>
          <w:p w:rsidR="00D7197C" w:rsidRPr="00E10EF6" w:rsidRDefault="00D7197C" w:rsidP="00E10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EF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826" w:type="dxa"/>
          </w:tcPr>
          <w:p w:rsidR="00D7197C" w:rsidRPr="00E10EF6" w:rsidRDefault="00D7197C" w:rsidP="00E10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EF6">
              <w:rPr>
                <w:rFonts w:ascii="Times New Roman" w:hAnsi="Times New Roman" w:cs="Times New Roman"/>
                <w:sz w:val="28"/>
                <w:szCs w:val="28"/>
              </w:rPr>
              <w:t>Наименование работ</w:t>
            </w:r>
          </w:p>
        </w:tc>
        <w:tc>
          <w:tcPr>
            <w:tcW w:w="1702" w:type="dxa"/>
          </w:tcPr>
          <w:p w:rsidR="00D7197C" w:rsidRPr="00E10EF6" w:rsidRDefault="00D7197C" w:rsidP="00E10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EF6">
              <w:rPr>
                <w:rFonts w:ascii="Times New Roman" w:hAnsi="Times New Roman" w:cs="Times New Roman"/>
                <w:sz w:val="28"/>
                <w:szCs w:val="28"/>
              </w:rPr>
              <w:t>ед. изм.</w:t>
            </w:r>
          </w:p>
        </w:tc>
        <w:tc>
          <w:tcPr>
            <w:tcW w:w="3084" w:type="dxa"/>
          </w:tcPr>
          <w:p w:rsidR="00D7197C" w:rsidRPr="00E10EF6" w:rsidRDefault="00D7197C" w:rsidP="00E10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EF6">
              <w:rPr>
                <w:rFonts w:ascii="Times New Roman" w:hAnsi="Times New Roman" w:cs="Times New Roman"/>
                <w:sz w:val="28"/>
                <w:szCs w:val="28"/>
              </w:rPr>
              <w:t>Технико-экономические показатели</w:t>
            </w:r>
          </w:p>
        </w:tc>
      </w:tr>
      <w:tr w:rsidR="00D7197C">
        <w:tc>
          <w:tcPr>
            <w:tcW w:w="959" w:type="dxa"/>
          </w:tcPr>
          <w:p w:rsidR="00D7197C" w:rsidRPr="00E10EF6" w:rsidRDefault="00D7197C" w:rsidP="00E10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E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6" w:type="dxa"/>
          </w:tcPr>
          <w:p w:rsidR="00D7197C" w:rsidRPr="00E10EF6" w:rsidRDefault="00D7197C" w:rsidP="00E10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E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2" w:type="dxa"/>
          </w:tcPr>
          <w:p w:rsidR="00D7197C" w:rsidRPr="00E10EF6" w:rsidRDefault="00D7197C" w:rsidP="00E10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EF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84" w:type="dxa"/>
          </w:tcPr>
          <w:p w:rsidR="00D7197C" w:rsidRPr="00E10EF6" w:rsidRDefault="00D7197C" w:rsidP="00E10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EF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7197C">
        <w:tc>
          <w:tcPr>
            <w:tcW w:w="959" w:type="dxa"/>
          </w:tcPr>
          <w:p w:rsidR="00D7197C" w:rsidRPr="00E10EF6" w:rsidRDefault="00D7197C" w:rsidP="00E10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E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6" w:type="dxa"/>
          </w:tcPr>
          <w:p w:rsidR="00D7197C" w:rsidRPr="00E10EF6" w:rsidRDefault="00D7197C" w:rsidP="00E10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EF6">
              <w:rPr>
                <w:rFonts w:ascii="Times New Roman" w:hAnsi="Times New Roman" w:cs="Times New Roman"/>
                <w:sz w:val="28"/>
                <w:szCs w:val="28"/>
              </w:rPr>
              <w:t>Вид строительства</w:t>
            </w:r>
          </w:p>
        </w:tc>
        <w:tc>
          <w:tcPr>
            <w:tcW w:w="1702" w:type="dxa"/>
          </w:tcPr>
          <w:p w:rsidR="00D7197C" w:rsidRPr="00E10EF6" w:rsidRDefault="00D7197C" w:rsidP="00E10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</w:tcPr>
          <w:p w:rsidR="00D7197C" w:rsidRPr="00E10EF6" w:rsidRDefault="00D7197C" w:rsidP="00E10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EF6">
              <w:rPr>
                <w:rFonts w:ascii="Times New Roman" w:hAnsi="Times New Roman" w:cs="Times New Roman"/>
                <w:sz w:val="28"/>
                <w:szCs w:val="28"/>
              </w:rPr>
              <w:t>Новое строительство</w:t>
            </w:r>
          </w:p>
        </w:tc>
      </w:tr>
      <w:tr w:rsidR="00D7197C">
        <w:tc>
          <w:tcPr>
            <w:tcW w:w="959" w:type="dxa"/>
          </w:tcPr>
          <w:p w:rsidR="00D7197C" w:rsidRPr="00E10EF6" w:rsidRDefault="00D7197C" w:rsidP="00E10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E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6" w:type="dxa"/>
          </w:tcPr>
          <w:p w:rsidR="00D7197C" w:rsidRPr="00E10EF6" w:rsidRDefault="00D7197C" w:rsidP="00E10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EF6">
              <w:rPr>
                <w:rFonts w:ascii="Times New Roman" w:hAnsi="Times New Roman" w:cs="Times New Roman"/>
                <w:sz w:val="28"/>
                <w:szCs w:val="28"/>
              </w:rPr>
              <w:t>Категория дороги</w:t>
            </w:r>
          </w:p>
        </w:tc>
        <w:tc>
          <w:tcPr>
            <w:tcW w:w="1702" w:type="dxa"/>
          </w:tcPr>
          <w:p w:rsidR="00D7197C" w:rsidRPr="00E10EF6" w:rsidRDefault="00D7197C" w:rsidP="00E10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</w:tcPr>
          <w:p w:rsidR="00D7197C" w:rsidRPr="00E10EF6" w:rsidRDefault="00D7197C" w:rsidP="00E10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E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</w:tr>
      <w:tr w:rsidR="00D7197C">
        <w:tc>
          <w:tcPr>
            <w:tcW w:w="959" w:type="dxa"/>
          </w:tcPr>
          <w:p w:rsidR="00D7197C" w:rsidRPr="00E10EF6" w:rsidRDefault="00D7197C" w:rsidP="00E10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EF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6" w:type="dxa"/>
          </w:tcPr>
          <w:p w:rsidR="00D7197C" w:rsidRPr="00E10EF6" w:rsidRDefault="00D7197C" w:rsidP="00E10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EF6">
              <w:rPr>
                <w:rFonts w:ascii="Times New Roman" w:hAnsi="Times New Roman" w:cs="Times New Roman"/>
                <w:sz w:val="28"/>
                <w:szCs w:val="28"/>
              </w:rPr>
              <w:t>Расчетная скорость</w:t>
            </w:r>
          </w:p>
        </w:tc>
        <w:tc>
          <w:tcPr>
            <w:tcW w:w="1702" w:type="dxa"/>
          </w:tcPr>
          <w:p w:rsidR="00D7197C" w:rsidRPr="00E10EF6" w:rsidRDefault="00D7197C" w:rsidP="00E10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EF6">
              <w:rPr>
                <w:rFonts w:ascii="Times New Roman" w:hAnsi="Times New Roman" w:cs="Times New Roman"/>
                <w:sz w:val="28"/>
                <w:szCs w:val="28"/>
              </w:rPr>
              <w:t>км/ч</w:t>
            </w:r>
          </w:p>
        </w:tc>
        <w:tc>
          <w:tcPr>
            <w:tcW w:w="3084" w:type="dxa"/>
          </w:tcPr>
          <w:p w:rsidR="00D7197C" w:rsidRPr="00E10EF6" w:rsidRDefault="00D7197C" w:rsidP="00E10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EF6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D7197C">
        <w:tc>
          <w:tcPr>
            <w:tcW w:w="959" w:type="dxa"/>
          </w:tcPr>
          <w:p w:rsidR="00D7197C" w:rsidRPr="00E10EF6" w:rsidRDefault="00D7197C" w:rsidP="00E10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EF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6" w:type="dxa"/>
          </w:tcPr>
          <w:p w:rsidR="00D7197C" w:rsidRPr="00E10EF6" w:rsidRDefault="00D7197C" w:rsidP="00E10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EF6">
              <w:rPr>
                <w:rFonts w:ascii="Times New Roman" w:hAnsi="Times New Roman" w:cs="Times New Roman"/>
                <w:sz w:val="28"/>
                <w:szCs w:val="28"/>
              </w:rPr>
              <w:t>Количество полос</w:t>
            </w:r>
          </w:p>
        </w:tc>
        <w:tc>
          <w:tcPr>
            <w:tcW w:w="1702" w:type="dxa"/>
          </w:tcPr>
          <w:p w:rsidR="00D7197C" w:rsidRPr="00E10EF6" w:rsidRDefault="00D7197C" w:rsidP="00E10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EF6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3084" w:type="dxa"/>
          </w:tcPr>
          <w:p w:rsidR="00D7197C" w:rsidRPr="00E10EF6" w:rsidRDefault="00D7197C" w:rsidP="00E10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E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7197C">
        <w:tc>
          <w:tcPr>
            <w:tcW w:w="959" w:type="dxa"/>
          </w:tcPr>
          <w:p w:rsidR="00D7197C" w:rsidRPr="00E10EF6" w:rsidRDefault="00D7197C" w:rsidP="00E10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EF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6" w:type="dxa"/>
          </w:tcPr>
          <w:p w:rsidR="00D7197C" w:rsidRPr="00E10EF6" w:rsidRDefault="00D7197C" w:rsidP="00E10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EF6">
              <w:rPr>
                <w:rFonts w:ascii="Times New Roman" w:hAnsi="Times New Roman" w:cs="Times New Roman"/>
                <w:sz w:val="28"/>
                <w:szCs w:val="28"/>
              </w:rPr>
              <w:t>Строительная длина</w:t>
            </w:r>
          </w:p>
        </w:tc>
        <w:tc>
          <w:tcPr>
            <w:tcW w:w="1702" w:type="dxa"/>
          </w:tcPr>
          <w:p w:rsidR="00D7197C" w:rsidRPr="00E10EF6" w:rsidRDefault="00D7197C" w:rsidP="00E10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EF6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</w:p>
        </w:tc>
        <w:tc>
          <w:tcPr>
            <w:tcW w:w="3084" w:type="dxa"/>
          </w:tcPr>
          <w:p w:rsidR="00D7197C" w:rsidRPr="00E10EF6" w:rsidRDefault="00D7197C" w:rsidP="00E10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EF6">
              <w:rPr>
                <w:rFonts w:ascii="Times New Roman" w:hAnsi="Times New Roman" w:cs="Times New Roman"/>
                <w:sz w:val="28"/>
                <w:szCs w:val="28"/>
              </w:rPr>
              <w:t>5,245</w:t>
            </w:r>
          </w:p>
        </w:tc>
      </w:tr>
      <w:tr w:rsidR="00D7197C">
        <w:tc>
          <w:tcPr>
            <w:tcW w:w="959" w:type="dxa"/>
          </w:tcPr>
          <w:p w:rsidR="00D7197C" w:rsidRPr="00E10EF6" w:rsidRDefault="00D7197C" w:rsidP="00E10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EF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6" w:type="dxa"/>
          </w:tcPr>
          <w:p w:rsidR="00D7197C" w:rsidRPr="00E10EF6" w:rsidRDefault="00D7197C" w:rsidP="00E10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EF6">
              <w:rPr>
                <w:rFonts w:ascii="Times New Roman" w:hAnsi="Times New Roman" w:cs="Times New Roman"/>
                <w:sz w:val="28"/>
                <w:szCs w:val="28"/>
              </w:rPr>
              <w:t>Ширина земляного полотна</w:t>
            </w:r>
          </w:p>
        </w:tc>
        <w:tc>
          <w:tcPr>
            <w:tcW w:w="1702" w:type="dxa"/>
          </w:tcPr>
          <w:p w:rsidR="00D7197C" w:rsidRPr="00E10EF6" w:rsidRDefault="00D7197C" w:rsidP="00E10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EF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3084" w:type="dxa"/>
          </w:tcPr>
          <w:p w:rsidR="00D7197C" w:rsidRPr="00E10EF6" w:rsidRDefault="00D7197C" w:rsidP="00E10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EF6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D7197C">
        <w:tc>
          <w:tcPr>
            <w:tcW w:w="959" w:type="dxa"/>
          </w:tcPr>
          <w:p w:rsidR="00D7197C" w:rsidRPr="00E10EF6" w:rsidRDefault="00D7197C" w:rsidP="00E10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EF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26" w:type="dxa"/>
          </w:tcPr>
          <w:p w:rsidR="00D7197C" w:rsidRPr="00E10EF6" w:rsidRDefault="00D7197C" w:rsidP="00E10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EF6">
              <w:rPr>
                <w:rFonts w:ascii="Times New Roman" w:hAnsi="Times New Roman" w:cs="Times New Roman"/>
                <w:sz w:val="28"/>
                <w:szCs w:val="28"/>
              </w:rPr>
              <w:t>Ширина проезжей части</w:t>
            </w:r>
          </w:p>
        </w:tc>
        <w:tc>
          <w:tcPr>
            <w:tcW w:w="1702" w:type="dxa"/>
          </w:tcPr>
          <w:p w:rsidR="00D7197C" w:rsidRPr="00E10EF6" w:rsidRDefault="00D7197C" w:rsidP="00E10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EF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3084" w:type="dxa"/>
          </w:tcPr>
          <w:p w:rsidR="00D7197C" w:rsidRPr="00E10EF6" w:rsidRDefault="00D7197C" w:rsidP="00E10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EF6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</w:tr>
      <w:tr w:rsidR="00D7197C">
        <w:tc>
          <w:tcPr>
            <w:tcW w:w="959" w:type="dxa"/>
          </w:tcPr>
          <w:p w:rsidR="00D7197C" w:rsidRPr="00E10EF6" w:rsidRDefault="00D7197C" w:rsidP="00E10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EF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26" w:type="dxa"/>
          </w:tcPr>
          <w:p w:rsidR="00D7197C" w:rsidRPr="00E10EF6" w:rsidRDefault="00D7197C" w:rsidP="00E10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EF6">
              <w:rPr>
                <w:rFonts w:ascii="Times New Roman" w:hAnsi="Times New Roman" w:cs="Times New Roman"/>
                <w:sz w:val="28"/>
                <w:szCs w:val="28"/>
              </w:rPr>
              <w:t>Ширина обочин</w:t>
            </w:r>
          </w:p>
        </w:tc>
        <w:tc>
          <w:tcPr>
            <w:tcW w:w="1702" w:type="dxa"/>
          </w:tcPr>
          <w:p w:rsidR="00D7197C" w:rsidRPr="00E10EF6" w:rsidRDefault="00D7197C" w:rsidP="00E10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EF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3084" w:type="dxa"/>
          </w:tcPr>
          <w:p w:rsidR="00D7197C" w:rsidRPr="00E10EF6" w:rsidRDefault="00D7197C" w:rsidP="00E10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EF6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D7197C">
        <w:tc>
          <w:tcPr>
            <w:tcW w:w="959" w:type="dxa"/>
          </w:tcPr>
          <w:p w:rsidR="00D7197C" w:rsidRPr="00E10EF6" w:rsidRDefault="00D7197C" w:rsidP="00E10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EF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26" w:type="dxa"/>
          </w:tcPr>
          <w:p w:rsidR="00D7197C" w:rsidRPr="00E10EF6" w:rsidRDefault="00D7197C" w:rsidP="00E10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EF6">
              <w:rPr>
                <w:rFonts w:ascii="Times New Roman" w:hAnsi="Times New Roman" w:cs="Times New Roman"/>
                <w:sz w:val="28"/>
                <w:szCs w:val="28"/>
              </w:rPr>
              <w:t>Тип дорожной одежды</w:t>
            </w:r>
          </w:p>
        </w:tc>
        <w:tc>
          <w:tcPr>
            <w:tcW w:w="1702" w:type="dxa"/>
          </w:tcPr>
          <w:p w:rsidR="00D7197C" w:rsidRPr="00E10EF6" w:rsidRDefault="00D7197C" w:rsidP="00E10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</w:tcPr>
          <w:p w:rsidR="00D7197C" w:rsidRPr="00E10EF6" w:rsidRDefault="00D7197C" w:rsidP="00E10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EF6">
              <w:rPr>
                <w:rFonts w:ascii="Times New Roman" w:hAnsi="Times New Roman" w:cs="Times New Roman"/>
                <w:sz w:val="28"/>
                <w:szCs w:val="28"/>
              </w:rPr>
              <w:t>Облегченная</w:t>
            </w:r>
          </w:p>
        </w:tc>
      </w:tr>
      <w:tr w:rsidR="00D7197C">
        <w:tc>
          <w:tcPr>
            <w:tcW w:w="959" w:type="dxa"/>
          </w:tcPr>
          <w:p w:rsidR="00D7197C" w:rsidRPr="00E10EF6" w:rsidRDefault="00D7197C" w:rsidP="00E10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EF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26" w:type="dxa"/>
          </w:tcPr>
          <w:p w:rsidR="00D7197C" w:rsidRPr="00E10EF6" w:rsidRDefault="00D7197C" w:rsidP="00E10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EF6">
              <w:rPr>
                <w:rFonts w:ascii="Times New Roman" w:hAnsi="Times New Roman" w:cs="Times New Roman"/>
                <w:sz w:val="28"/>
                <w:szCs w:val="28"/>
              </w:rPr>
              <w:t>Вид покрытия</w:t>
            </w:r>
          </w:p>
        </w:tc>
        <w:tc>
          <w:tcPr>
            <w:tcW w:w="1702" w:type="dxa"/>
          </w:tcPr>
          <w:p w:rsidR="00D7197C" w:rsidRPr="00E10EF6" w:rsidRDefault="00D7197C" w:rsidP="00E10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</w:tcPr>
          <w:p w:rsidR="00D7197C" w:rsidRPr="00E10EF6" w:rsidRDefault="00D7197C" w:rsidP="00E10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EF6">
              <w:rPr>
                <w:rFonts w:ascii="Times New Roman" w:hAnsi="Times New Roman" w:cs="Times New Roman"/>
                <w:sz w:val="28"/>
                <w:szCs w:val="28"/>
              </w:rPr>
              <w:t>Асфальтобетон</w:t>
            </w:r>
          </w:p>
        </w:tc>
      </w:tr>
      <w:tr w:rsidR="00D7197C">
        <w:tc>
          <w:tcPr>
            <w:tcW w:w="959" w:type="dxa"/>
          </w:tcPr>
          <w:p w:rsidR="00D7197C" w:rsidRPr="00E10EF6" w:rsidRDefault="00D7197C" w:rsidP="00E10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EF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826" w:type="dxa"/>
          </w:tcPr>
          <w:p w:rsidR="00D7197C" w:rsidRPr="00E10EF6" w:rsidRDefault="00D7197C" w:rsidP="00E10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EF6">
              <w:rPr>
                <w:rFonts w:ascii="Times New Roman" w:hAnsi="Times New Roman" w:cs="Times New Roman"/>
                <w:sz w:val="28"/>
                <w:szCs w:val="28"/>
              </w:rPr>
              <w:t>Минимальный радиус в плане</w:t>
            </w:r>
          </w:p>
        </w:tc>
        <w:tc>
          <w:tcPr>
            <w:tcW w:w="1702" w:type="dxa"/>
          </w:tcPr>
          <w:p w:rsidR="00D7197C" w:rsidRPr="00E10EF6" w:rsidRDefault="00D7197C" w:rsidP="00E10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EF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3084" w:type="dxa"/>
          </w:tcPr>
          <w:p w:rsidR="00D7197C" w:rsidRPr="00E10EF6" w:rsidRDefault="00D7197C" w:rsidP="00E10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EF6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D7197C">
        <w:tc>
          <w:tcPr>
            <w:tcW w:w="959" w:type="dxa"/>
          </w:tcPr>
          <w:p w:rsidR="00D7197C" w:rsidRPr="00E10EF6" w:rsidRDefault="00D7197C" w:rsidP="00E10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EF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826" w:type="dxa"/>
          </w:tcPr>
          <w:p w:rsidR="00D7197C" w:rsidRPr="00E10EF6" w:rsidRDefault="00D7197C" w:rsidP="00E10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EF6">
              <w:rPr>
                <w:rFonts w:ascii="Times New Roman" w:hAnsi="Times New Roman" w:cs="Times New Roman"/>
                <w:sz w:val="28"/>
                <w:szCs w:val="28"/>
              </w:rPr>
              <w:t>Расчетная нагрузка</w:t>
            </w:r>
          </w:p>
        </w:tc>
        <w:tc>
          <w:tcPr>
            <w:tcW w:w="1702" w:type="dxa"/>
          </w:tcPr>
          <w:p w:rsidR="00D7197C" w:rsidRPr="00E10EF6" w:rsidRDefault="00D7197C" w:rsidP="00E10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</w:tcPr>
          <w:p w:rsidR="00D7197C" w:rsidRPr="00E10EF6" w:rsidRDefault="00D7197C" w:rsidP="00E10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EF6">
              <w:rPr>
                <w:rFonts w:ascii="Times New Roman" w:hAnsi="Times New Roman" w:cs="Times New Roman"/>
                <w:sz w:val="28"/>
                <w:szCs w:val="28"/>
              </w:rPr>
              <w:t>АК-100кН</w:t>
            </w:r>
          </w:p>
        </w:tc>
      </w:tr>
      <w:tr w:rsidR="00D7197C">
        <w:tc>
          <w:tcPr>
            <w:tcW w:w="959" w:type="dxa"/>
          </w:tcPr>
          <w:p w:rsidR="00D7197C" w:rsidRPr="00E10EF6" w:rsidRDefault="00D7197C" w:rsidP="00E10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EF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826" w:type="dxa"/>
          </w:tcPr>
          <w:p w:rsidR="00D7197C" w:rsidRPr="00E10EF6" w:rsidRDefault="00D7197C" w:rsidP="00E10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EF6">
              <w:rPr>
                <w:rFonts w:ascii="Times New Roman" w:hAnsi="Times New Roman" w:cs="Times New Roman"/>
                <w:sz w:val="28"/>
                <w:szCs w:val="28"/>
              </w:rPr>
              <w:t>Минимальный радиус кривой в продольном профиле:</w:t>
            </w:r>
          </w:p>
        </w:tc>
        <w:tc>
          <w:tcPr>
            <w:tcW w:w="1702" w:type="dxa"/>
          </w:tcPr>
          <w:p w:rsidR="00D7197C" w:rsidRPr="00E10EF6" w:rsidRDefault="00D7197C" w:rsidP="00E10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</w:tcPr>
          <w:p w:rsidR="00D7197C" w:rsidRPr="00E10EF6" w:rsidRDefault="00D7197C" w:rsidP="00E10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197C">
        <w:tc>
          <w:tcPr>
            <w:tcW w:w="959" w:type="dxa"/>
          </w:tcPr>
          <w:p w:rsidR="00D7197C" w:rsidRPr="00E10EF6" w:rsidRDefault="00D7197C" w:rsidP="00E10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</w:tcPr>
          <w:p w:rsidR="00D7197C" w:rsidRPr="00E10EF6" w:rsidRDefault="00D7197C" w:rsidP="00E10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EF6">
              <w:rPr>
                <w:rFonts w:ascii="Times New Roman" w:hAnsi="Times New Roman" w:cs="Times New Roman"/>
                <w:sz w:val="28"/>
                <w:szCs w:val="28"/>
              </w:rPr>
              <w:t>выпуклой</w:t>
            </w:r>
          </w:p>
        </w:tc>
        <w:tc>
          <w:tcPr>
            <w:tcW w:w="1702" w:type="dxa"/>
          </w:tcPr>
          <w:p w:rsidR="00D7197C" w:rsidRPr="00E10EF6" w:rsidRDefault="00D7197C" w:rsidP="00E10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EF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3084" w:type="dxa"/>
          </w:tcPr>
          <w:p w:rsidR="00D7197C" w:rsidRPr="00E10EF6" w:rsidRDefault="00D7197C" w:rsidP="00E10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EF6">
              <w:rPr>
                <w:rFonts w:ascii="Times New Roman" w:hAnsi="Times New Roman" w:cs="Times New Roman"/>
                <w:sz w:val="28"/>
                <w:szCs w:val="28"/>
              </w:rPr>
              <w:t>5028</w:t>
            </w:r>
          </w:p>
        </w:tc>
      </w:tr>
      <w:tr w:rsidR="00D7197C">
        <w:tc>
          <w:tcPr>
            <w:tcW w:w="959" w:type="dxa"/>
          </w:tcPr>
          <w:p w:rsidR="00D7197C" w:rsidRPr="00E10EF6" w:rsidRDefault="00D7197C" w:rsidP="00E10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</w:tcPr>
          <w:p w:rsidR="00D7197C" w:rsidRPr="00E10EF6" w:rsidRDefault="00D7197C" w:rsidP="00E10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EF6">
              <w:rPr>
                <w:rFonts w:ascii="Times New Roman" w:hAnsi="Times New Roman" w:cs="Times New Roman"/>
                <w:sz w:val="28"/>
                <w:szCs w:val="28"/>
              </w:rPr>
              <w:t>вогнутной</w:t>
            </w:r>
          </w:p>
        </w:tc>
        <w:tc>
          <w:tcPr>
            <w:tcW w:w="1702" w:type="dxa"/>
          </w:tcPr>
          <w:p w:rsidR="00D7197C" w:rsidRPr="00E10EF6" w:rsidRDefault="00D7197C" w:rsidP="00E10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EF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3084" w:type="dxa"/>
          </w:tcPr>
          <w:p w:rsidR="00D7197C" w:rsidRPr="00E10EF6" w:rsidRDefault="00D7197C" w:rsidP="00E10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EF6">
              <w:rPr>
                <w:rFonts w:ascii="Times New Roman" w:hAnsi="Times New Roman" w:cs="Times New Roman"/>
                <w:sz w:val="28"/>
                <w:szCs w:val="28"/>
              </w:rPr>
              <w:t>2372</w:t>
            </w:r>
          </w:p>
        </w:tc>
      </w:tr>
      <w:tr w:rsidR="00D7197C">
        <w:tc>
          <w:tcPr>
            <w:tcW w:w="959" w:type="dxa"/>
          </w:tcPr>
          <w:p w:rsidR="00D7197C" w:rsidRPr="00E10EF6" w:rsidRDefault="00D7197C" w:rsidP="00E10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EF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826" w:type="dxa"/>
          </w:tcPr>
          <w:p w:rsidR="00D7197C" w:rsidRPr="00E10EF6" w:rsidRDefault="00D7197C" w:rsidP="00E10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EF6">
              <w:rPr>
                <w:rFonts w:ascii="Times New Roman" w:hAnsi="Times New Roman" w:cs="Times New Roman"/>
                <w:sz w:val="28"/>
                <w:szCs w:val="28"/>
              </w:rPr>
              <w:t>Максимальный продольный уклон</w:t>
            </w:r>
          </w:p>
        </w:tc>
        <w:tc>
          <w:tcPr>
            <w:tcW w:w="1702" w:type="dxa"/>
          </w:tcPr>
          <w:p w:rsidR="00D7197C" w:rsidRPr="00E10EF6" w:rsidRDefault="00D7197C" w:rsidP="00E10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EF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3084" w:type="dxa"/>
          </w:tcPr>
          <w:p w:rsidR="00D7197C" w:rsidRPr="00E10EF6" w:rsidRDefault="00D7197C" w:rsidP="00E10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EF6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D7197C">
        <w:tc>
          <w:tcPr>
            <w:tcW w:w="959" w:type="dxa"/>
          </w:tcPr>
          <w:p w:rsidR="00D7197C" w:rsidRPr="00E10EF6" w:rsidRDefault="00D7197C" w:rsidP="00E10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EF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826" w:type="dxa"/>
          </w:tcPr>
          <w:p w:rsidR="00D7197C" w:rsidRPr="00E10EF6" w:rsidRDefault="00D7197C" w:rsidP="00E10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EF6">
              <w:rPr>
                <w:rFonts w:ascii="Times New Roman" w:hAnsi="Times New Roman" w:cs="Times New Roman"/>
                <w:sz w:val="28"/>
                <w:szCs w:val="28"/>
              </w:rPr>
              <w:t>Продолжительность строительства</w:t>
            </w:r>
          </w:p>
        </w:tc>
        <w:tc>
          <w:tcPr>
            <w:tcW w:w="1702" w:type="dxa"/>
          </w:tcPr>
          <w:p w:rsidR="00D7197C" w:rsidRPr="00E10EF6" w:rsidRDefault="00D7197C" w:rsidP="00E10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EF6">
              <w:rPr>
                <w:rFonts w:ascii="Times New Roman" w:hAnsi="Times New Roman" w:cs="Times New Roman"/>
                <w:sz w:val="28"/>
                <w:szCs w:val="28"/>
              </w:rPr>
              <w:t>мес.</w:t>
            </w:r>
          </w:p>
        </w:tc>
        <w:tc>
          <w:tcPr>
            <w:tcW w:w="3084" w:type="dxa"/>
          </w:tcPr>
          <w:p w:rsidR="00D7197C" w:rsidRPr="00E10EF6" w:rsidRDefault="00D7197C" w:rsidP="00E10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EF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D7197C" w:rsidRDefault="00D7197C"/>
    <w:sectPr w:rsidR="00D7197C" w:rsidSect="00D66485">
      <w:pgSz w:w="11909" w:h="16834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197C" w:rsidRDefault="00D7197C" w:rsidP="00D66485">
      <w:r>
        <w:separator/>
      </w:r>
    </w:p>
  </w:endnote>
  <w:endnote w:type="continuationSeparator" w:id="0">
    <w:p w:rsidR="00D7197C" w:rsidRDefault="00D7197C" w:rsidP="00D664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197C" w:rsidRDefault="00D7197C" w:rsidP="00D66485">
      <w:r>
        <w:separator/>
      </w:r>
    </w:p>
  </w:footnote>
  <w:footnote w:type="continuationSeparator" w:id="0">
    <w:p w:rsidR="00D7197C" w:rsidRDefault="00D7197C" w:rsidP="00D664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77406"/>
    <w:multiLevelType w:val="hybridMultilevel"/>
    <w:tmpl w:val="E34EC9B2"/>
    <w:lvl w:ilvl="0" w:tplc="075EE3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6485"/>
    <w:rsid w:val="00074D89"/>
    <w:rsid w:val="00084771"/>
    <w:rsid w:val="001324B8"/>
    <w:rsid w:val="00140F74"/>
    <w:rsid w:val="001601F2"/>
    <w:rsid w:val="00212B10"/>
    <w:rsid w:val="00236C4C"/>
    <w:rsid w:val="0029006C"/>
    <w:rsid w:val="00304D5D"/>
    <w:rsid w:val="003E3950"/>
    <w:rsid w:val="003F5BB9"/>
    <w:rsid w:val="004044E0"/>
    <w:rsid w:val="004132F0"/>
    <w:rsid w:val="004C2250"/>
    <w:rsid w:val="005A10C5"/>
    <w:rsid w:val="005F3704"/>
    <w:rsid w:val="005F448D"/>
    <w:rsid w:val="00630C0A"/>
    <w:rsid w:val="00631836"/>
    <w:rsid w:val="006C468C"/>
    <w:rsid w:val="00787A26"/>
    <w:rsid w:val="0079440F"/>
    <w:rsid w:val="007A697B"/>
    <w:rsid w:val="00800906"/>
    <w:rsid w:val="0081384B"/>
    <w:rsid w:val="00835439"/>
    <w:rsid w:val="008D4A82"/>
    <w:rsid w:val="00D66485"/>
    <w:rsid w:val="00D7197C"/>
    <w:rsid w:val="00D931BB"/>
    <w:rsid w:val="00DA513C"/>
    <w:rsid w:val="00DE4568"/>
    <w:rsid w:val="00E10EF6"/>
    <w:rsid w:val="00E303E0"/>
    <w:rsid w:val="00FB1909"/>
    <w:rsid w:val="00FE7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485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Колонтитул_"/>
    <w:basedOn w:val="DefaultParagraphFont"/>
    <w:uiPriority w:val="99"/>
    <w:rsid w:val="00D66485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a0">
    <w:name w:val="Колонтитул"/>
    <w:basedOn w:val="a"/>
    <w:uiPriority w:val="99"/>
    <w:rsid w:val="00D66485"/>
    <w:rPr>
      <w:color w:val="000000"/>
      <w:spacing w:val="0"/>
      <w:w w:val="100"/>
      <w:position w:val="0"/>
      <w:lang w:val="ru-RU"/>
    </w:rPr>
  </w:style>
  <w:style w:type="paragraph" w:styleId="ListParagraph">
    <w:name w:val="List Paragraph"/>
    <w:basedOn w:val="Normal"/>
    <w:uiPriority w:val="99"/>
    <w:qFormat/>
    <w:rsid w:val="00D66485"/>
    <w:pPr>
      <w:ind w:left="720"/>
    </w:pPr>
  </w:style>
  <w:style w:type="paragraph" w:styleId="Header">
    <w:name w:val="header"/>
    <w:basedOn w:val="Normal"/>
    <w:link w:val="HeaderChar"/>
    <w:uiPriority w:val="99"/>
    <w:semiHidden/>
    <w:rsid w:val="00D6648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66485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D6648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66485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D931B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5</Pages>
  <Words>901</Words>
  <Characters>5140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31</dc:title>
  <dc:subject/>
  <dc:creator>user</dc:creator>
  <cp:keywords/>
  <dc:description/>
  <cp:lastModifiedBy>Делопроизводство</cp:lastModifiedBy>
  <cp:revision>2</cp:revision>
  <cp:lastPrinted>2016-10-27T13:20:00Z</cp:lastPrinted>
  <dcterms:created xsi:type="dcterms:W3CDTF">2016-11-01T07:06:00Z</dcterms:created>
  <dcterms:modified xsi:type="dcterms:W3CDTF">2016-11-01T07:06:00Z</dcterms:modified>
</cp:coreProperties>
</file>