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EF5435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12.03.2021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71-п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D57F35" w:rsidP="00D57F35">
      <w:pPr>
        <w:pStyle w:val="1"/>
        <w:numPr>
          <w:ilvl w:val="0"/>
          <w:numId w:val="7"/>
        </w:numPr>
        <w:tabs>
          <w:tab w:val="left" w:pos="284"/>
        </w:tabs>
        <w:spacing w:before="0" w:after="0"/>
        <w:ind w:left="0" w:firstLine="45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Внести изменения в приложение к постановлению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8B4D66" w:rsidRPr="008B4D66" w:rsidRDefault="008A7468" w:rsidP="00D57F35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 паспорте программы</w:t>
      </w:r>
      <w:r w:rsidR="006C2887"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в п. 4.1 «Разработка и актуализация схемы теплоснабжения» 3-й абзац </w:t>
      </w:r>
      <w:r w:rsidR="00CF27AD"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6C2887"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«Объем финансирования на разработку актуализации схемы теплоснабжения в 2021 году составит 2200,0 тыс. рублей из средств бюджета муниципального образования город Балашов»</w:t>
      </w:r>
      <w:r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изложить в новой редакции:</w:t>
      </w:r>
      <w:r w:rsidR="008B4D66"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</w:p>
    <w:p w:rsidR="008B4D66" w:rsidRPr="008B4D66" w:rsidRDefault="008B4D66" w:rsidP="008B4D66">
      <w:pPr>
        <w:pStyle w:val="1"/>
        <w:tabs>
          <w:tab w:val="left" w:pos="284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   </w:t>
      </w:r>
      <w:r w:rsidR="008869D5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«</w:t>
      </w:r>
      <w:r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Объем финансирования на разработку актуализации схемы теплоснабжения в 2021 году составит 2200,0 тыс. рублей из средств бюджета муниципального образования город Балашов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, в том числе:</w:t>
      </w:r>
    </w:p>
    <w:p w:rsidR="007052E4" w:rsidRPr="008B4D66" w:rsidRDefault="007052E4" w:rsidP="008B4D66">
      <w:pPr>
        <w:pStyle w:val="1"/>
        <w:tabs>
          <w:tab w:val="left" w:pos="284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ABC" w:rsidRDefault="00154ABC" w:rsidP="007052E4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- Предварительное обследование и анализ состояния систем коммунальной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>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 области на период до 2030 года»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- 585 тыс. рублей.</w:t>
      </w:r>
    </w:p>
    <w:p w:rsidR="007052E4" w:rsidRDefault="00D57F35" w:rsidP="00D57F35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-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Разработка научно-исследовательской работы «Актуализация схемы теплоснабжения МО город Балашов Балашовского муниципального района Саратовской области на период до 2030 года»</w:t>
      </w:r>
      <w:r w:rsid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- 58</w:t>
      </w:r>
      <w:r w:rsidR="008869D5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5 тыс. рублей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7052E4" w:rsidRDefault="008B4D66" w:rsidP="008B4D66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8B4D66">
        <w:rPr>
          <w:rFonts w:ascii="Times New Roman" w:hAnsi="Times New Roman" w:cs="Times New Roman"/>
          <w:sz w:val="28"/>
          <w:szCs w:val="28"/>
        </w:rPr>
        <w:t>- 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г.»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7B45">
        <w:rPr>
          <w:rFonts w:ascii="Times New Roman" w:hAnsi="Times New Roman" w:cs="Times New Roman"/>
          <w:sz w:val="28"/>
          <w:szCs w:val="28"/>
        </w:rPr>
        <w:t>1030 тыс. руб.</w:t>
      </w:r>
      <w:r w:rsidR="008869D5">
        <w:rPr>
          <w:rFonts w:ascii="Times New Roman" w:hAnsi="Times New Roman" w:cs="Times New Roman"/>
          <w:sz w:val="28"/>
          <w:szCs w:val="28"/>
        </w:rPr>
        <w:t>»</w:t>
      </w:r>
    </w:p>
    <w:p w:rsidR="008B4D66" w:rsidRPr="008B4D66" w:rsidRDefault="008B4D66" w:rsidP="008B4D66">
      <w:pPr>
        <w:pStyle w:val="a9"/>
        <w:ind w:firstLine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65AB2" w:rsidRDefault="006134C5" w:rsidP="00D57F35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Приложение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№ 1 «Перечень </w:t>
      </w:r>
      <w:r w:rsidR="004B012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086B61" w:rsidRPr="00086B61" w:rsidRDefault="00086B61" w:rsidP="00086B61"/>
    <w:p w:rsidR="00CF27AD" w:rsidRPr="00D57F35" w:rsidRDefault="00002946" w:rsidP="00D57F35">
      <w:pPr>
        <w:shd w:val="clear" w:color="auto" w:fill="FFFFFF"/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опубликования (обнародования). </w:t>
      </w:r>
    </w:p>
    <w:p w:rsidR="007E372B" w:rsidRDefault="007E372B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7052E4">
      <w:pPr>
        <w:ind w:right="-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C55A9" w:rsidRPr="00823F48" w:rsidRDefault="006C55A9" w:rsidP="006C55A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C55A9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6C55A9" w:rsidRDefault="006C55A9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86B61">
        <w:rPr>
          <w:rFonts w:ascii="Times New Roman" w:hAnsi="Times New Roman" w:cs="Times New Roman"/>
        </w:rPr>
        <w:t>Приложение к п</w:t>
      </w:r>
      <w:r w:rsidR="00086B61" w:rsidRPr="00086B61">
        <w:rPr>
          <w:rFonts w:ascii="Times New Roman" w:hAnsi="Times New Roman" w:cs="Times New Roman"/>
        </w:rPr>
        <w:t>остановлению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F5435">
        <w:rPr>
          <w:rFonts w:ascii="Times New Roman" w:hAnsi="Times New Roman" w:cs="Times New Roman"/>
        </w:rPr>
        <w:t>71-п</w:t>
      </w:r>
      <w:r>
        <w:rPr>
          <w:rFonts w:ascii="Times New Roman" w:hAnsi="Times New Roman" w:cs="Times New Roman"/>
        </w:rPr>
        <w:t>_от «_</w:t>
      </w:r>
      <w:r w:rsidR="00EF543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EF543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_2021 г.</w:t>
      </w:r>
    </w:p>
    <w:p w:rsidR="00086B61" w:rsidRP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6C55A9" w:rsidRPr="00475504" w:rsidRDefault="006C55A9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6C55A9" w:rsidRPr="00475504" w:rsidRDefault="006C55A9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5812"/>
        <w:gridCol w:w="2127"/>
        <w:gridCol w:w="1969"/>
        <w:gridCol w:w="2460"/>
        <w:gridCol w:w="2070"/>
      </w:tblGrid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969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0" w:type="dxa"/>
          </w:tcPr>
          <w:p w:rsidR="006C55A9" w:rsidRPr="00C86529" w:rsidRDefault="006134C5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A3692C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rPr>
          <w:trHeight w:val="1836"/>
        </w:trPr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6134C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6B61" w:rsidRDefault="00086B61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</w:t>
            </w:r>
            <w:r w:rsidR="000B56B9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области на период до 2030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Pr="006134C5" w:rsidRDefault="006134C5" w:rsidP="00086B61">
            <w:pPr>
              <w:jc w:val="left"/>
            </w:pPr>
          </w:p>
          <w:p w:rsidR="006134C5" w:rsidRDefault="00086B61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lastRenderedPageBreak/>
              <w:t xml:space="preserve">-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Разработка научно-исследовательской работы «Актуализация схемы теплоснабжения МО город Балашов Балашовского муниципального района Саратовской области на период до 2030 года»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Default="006134C5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5" w:rsidRPr="00C86529" w:rsidRDefault="00F5029B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 w:rsidR="00765C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2200,00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Pr="00F5029B" w:rsidRDefault="006134C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585,0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F5029B" w:rsidRDefault="00BE7B4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58</w:t>
            </w:r>
            <w:r w:rsidR="00086B61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P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1030,00</w:t>
            </w:r>
          </w:p>
        </w:tc>
        <w:tc>
          <w:tcPr>
            <w:tcW w:w="2460" w:type="dxa"/>
          </w:tcPr>
          <w:p w:rsidR="006C55A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490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Pr="00C86529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1083,60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1365,80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изготовление проектно-сметной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3034,50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3993,7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311,4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13 761,6</w:t>
            </w:r>
          </w:p>
        </w:tc>
        <w:tc>
          <w:tcPr>
            <w:tcW w:w="246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9A" w:rsidTr="008A7468">
        <w:tc>
          <w:tcPr>
            <w:tcW w:w="673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127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0369A" w:rsidRPr="002C5838" w:rsidRDefault="00E0369A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3000,0</w:t>
            </w:r>
          </w:p>
          <w:p w:rsidR="00E0369A" w:rsidRPr="002C5838" w:rsidRDefault="009633CF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4729,5</w:t>
            </w:r>
          </w:p>
          <w:p w:rsidR="009633CF" w:rsidRDefault="009633CF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6032,1</w:t>
            </w:r>
          </w:p>
        </w:tc>
        <w:tc>
          <w:tcPr>
            <w:tcW w:w="246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Default="006C55A9" w:rsidP="006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7E372B" w:rsidRDefault="006C55A9" w:rsidP="00765C56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 w:rsidR="0076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sectPr w:rsidR="007E372B" w:rsidSect="00765C56">
      <w:pgSz w:w="16834" w:h="11909" w:orient="landscape"/>
      <w:pgMar w:top="1701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7457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51AA"/>
    <w:rsid w:val="00190CEB"/>
    <w:rsid w:val="00197921"/>
    <w:rsid w:val="001A2380"/>
    <w:rsid w:val="001A5238"/>
    <w:rsid w:val="001A7D38"/>
    <w:rsid w:val="001B4398"/>
    <w:rsid w:val="001B767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743EE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62B64"/>
    <w:rsid w:val="00365AB2"/>
    <w:rsid w:val="00371563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F6FB2"/>
    <w:rsid w:val="00410017"/>
    <w:rsid w:val="00427739"/>
    <w:rsid w:val="00432D6B"/>
    <w:rsid w:val="00445065"/>
    <w:rsid w:val="004565D5"/>
    <w:rsid w:val="00460503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671E"/>
    <w:rsid w:val="008102D4"/>
    <w:rsid w:val="00810CE0"/>
    <w:rsid w:val="0081611A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B0E5F"/>
    <w:rsid w:val="009C020C"/>
    <w:rsid w:val="009C7A70"/>
    <w:rsid w:val="009C7F21"/>
    <w:rsid w:val="009D4532"/>
    <w:rsid w:val="009D6AE0"/>
    <w:rsid w:val="009E6D4C"/>
    <w:rsid w:val="009E7FA8"/>
    <w:rsid w:val="00A01E11"/>
    <w:rsid w:val="00A02C76"/>
    <w:rsid w:val="00A34C5F"/>
    <w:rsid w:val="00A3542D"/>
    <w:rsid w:val="00A3692C"/>
    <w:rsid w:val="00A51E02"/>
    <w:rsid w:val="00A62770"/>
    <w:rsid w:val="00A850F3"/>
    <w:rsid w:val="00AA4EE9"/>
    <w:rsid w:val="00AC309A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766D"/>
    <w:rsid w:val="00B557B2"/>
    <w:rsid w:val="00B71A02"/>
    <w:rsid w:val="00B74655"/>
    <w:rsid w:val="00B80547"/>
    <w:rsid w:val="00B91CF9"/>
    <w:rsid w:val="00BA7D43"/>
    <w:rsid w:val="00BC09D6"/>
    <w:rsid w:val="00BC3572"/>
    <w:rsid w:val="00BE26BB"/>
    <w:rsid w:val="00BE7B45"/>
    <w:rsid w:val="00BF4D68"/>
    <w:rsid w:val="00C05B81"/>
    <w:rsid w:val="00C33FA8"/>
    <w:rsid w:val="00C40360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5F54"/>
    <w:rsid w:val="00DF69E4"/>
    <w:rsid w:val="00E029CB"/>
    <w:rsid w:val="00E0369A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F289A"/>
    <w:rsid w:val="00EF5435"/>
    <w:rsid w:val="00F0103E"/>
    <w:rsid w:val="00F14EF0"/>
    <w:rsid w:val="00F44D3B"/>
    <w:rsid w:val="00F5029B"/>
    <w:rsid w:val="00F521F2"/>
    <w:rsid w:val="00F62520"/>
    <w:rsid w:val="00F63626"/>
    <w:rsid w:val="00F70868"/>
    <w:rsid w:val="00F97AC9"/>
    <w:rsid w:val="00FA2989"/>
    <w:rsid w:val="00FA45BB"/>
    <w:rsid w:val="00FB1CB6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C050-6D12-434B-9DCC-3058C1EA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2021-02-03T05:29:00Z</cp:lastPrinted>
  <dcterms:created xsi:type="dcterms:W3CDTF">2021-03-12T08:18:00Z</dcterms:created>
  <dcterms:modified xsi:type="dcterms:W3CDTF">2021-03-12T08:18:00Z</dcterms:modified>
</cp:coreProperties>
</file>