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F8B9" w14:textId="77777777" w:rsidR="002B02F9" w:rsidRPr="009158AD" w:rsidRDefault="002B02F9" w:rsidP="00DA6C19">
      <w:pPr>
        <w:spacing w:line="276" w:lineRule="auto"/>
        <w:jc w:val="center"/>
        <w:rPr>
          <w:b/>
          <w:bCs/>
        </w:rPr>
      </w:pPr>
    </w:p>
    <w:p w14:paraId="59D17C97" w14:textId="77777777" w:rsidR="002B02F9" w:rsidRPr="001E3439" w:rsidRDefault="002B02F9" w:rsidP="00DA6C19">
      <w:pPr>
        <w:spacing w:line="276" w:lineRule="auto"/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14:paraId="54A58D36" w14:textId="7D73AD7E" w:rsidR="001E3439" w:rsidRPr="001E3439" w:rsidRDefault="00B6518E" w:rsidP="00DA6C19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а</w:t>
      </w:r>
      <w:r w:rsidR="00D73087">
        <w:rPr>
          <w:rFonts w:eastAsiaTheme="minorHAnsi"/>
          <w:b/>
          <w:color w:val="auto"/>
          <w:sz w:val="28"/>
          <w:szCs w:val="28"/>
          <w:lang w:eastAsia="en-US"/>
        </w:rPr>
        <w:t xml:space="preserve">дминистрации </w:t>
      </w:r>
      <w:proofErr w:type="spellStart"/>
      <w:r w:rsidR="0003177E">
        <w:rPr>
          <w:rFonts w:eastAsiaTheme="minorHAnsi"/>
          <w:b/>
          <w:color w:val="auto"/>
          <w:sz w:val="28"/>
          <w:szCs w:val="28"/>
          <w:lang w:eastAsia="en-US"/>
        </w:rPr>
        <w:t>Т</w:t>
      </w:r>
      <w:r w:rsidR="00DA6C19">
        <w:rPr>
          <w:rFonts w:eastAsiaTheme="minorHAnsi"/>
          <w:b/>
          <w:color w:val="auto"/>
          <w:sz w:val="28"/>
          <w:szCs w:val="28"/>
          <w:lang w:eastAsia="en-US"/>
        </w:rPr>
        <w:t>ростянского</w:t>
      </w:r>
      <w:proofErr w:type="spellEnd"/>
      <w:r w:rsidR="00D73087">
        <w:rPr>
          <w:rFonts w:eastAsiaTheme="minorHAnsi"/>
          <w:b/>
          <w:color w:val="auto"/>
          <w:sz w:val="28"/>
          <w:szCs w:val="28"/>
          <w:lang w:eastAsia="en-US"/>
        </w:rPr>
        <w:t xml:space="preserve"> муниципального образования.</w:t>
      </w:r>
    </w:p>
    <w:p w14:paraId="6E274115" w14:textId="77777777" w:rsidR="007B6DF4" w:rsidRPr="009158AD" w:rsidRDefault="007B6DF4" w:rsidP="00DA6C19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2F8B51E" w14:textId="77777777" w:rsidR="002B02F9" w:rsidRPr="009158AD" w:rsidRDefault="002B02F9" w:rsidP="00DA6C19">
      <w:pPr>
        <w:spacing w:line="276" w:lineRule="auto"/>
        <w:ind w:firstLine="567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9158AD">
        <w:rPr>
          <w:color w:val="000000"/>
          <w:sz w:val="28"/>
          <w:szCs w:val="28"/>
        </w:rPr>
        <w:t>к</w:t>
      </w:r>
      <w:r w:rsidR="00A01851" w:rsidRPr="009158AD">
        <w:rPr>
          <w:color w:val="000000"/>
          <w:sz w:val="28"/>
          <w:szCs w:val="28"/>
        </w:rPr>
        <w:t>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A01851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</w:t>
      </w:r>
      <w:r w:rsidRPr="009158AD">
        <w:rPr>
          <w:bCs/>
          <w:color w:val="000000"/>
          <w:sz w:val="28"/>
          <w:szCs w:val="28"/>
        </w:rPr>
        <w:t xml:space="preserve"> </w:t>
      </w:r>
      <w:r w:rsidR="00CE1761">
        <w:rPr>
          <w:sz w:val="28"/>
          <w:szCs w:val="28"/>
        </w:rPr>
        <w:t>на</w:t>
      </w:r>
      <w:r w:rsidRPr="009158AD">
        <w:rPr>
          <w:sz w:val="28"/>
          <w:szCs w:val="28"/>
        </w:rPr>
        <w:t xml:space="preserve"> </w:t>
      </w:r>
      <w:r w:rsidR="004E659A">
        <w:rPr>
          <w:sz w:val="28"/>
          <w:szCs w:val="28"/>
        </w:rPr>
        <w:t xml:space="preserve"> </w:t>
      </w:r>
      <w:r w:rsidR="00B6518E">
        <w:rPr>
          <w:sz w:val="28"/>
          <w:szCs w:val="28"/>
        </w:rPr>
        <w:t xml:space="preserve"> 2021</w:t>
      </w:r>
      <w:r w:rsidR="00CE1761">
        <w:rPr>
          <w:sz w:val="28"/>
          <w:szCs w:val="28"/>
        </w:rPr>
        <w:t xml:space="preserve"> год</w:t>
      </w:r>
      <w:r w:rsidRPr="009158AD">
        <w:rPr>
          <w:sz w:val="28"/>
          <w:szCs w:val="28"/>
        </w:rPr>
        <w:t xml:space="preserve"> и</w:t>
      </w:r>
      <w:r w:rsidR="00A01851" w:rsidRPr="009158AD">
        <w:rPr>
          <w:sz w:val="28"/>
          <w:szCs w:val="28"/>
        </w:rPr>
        <w:t xml:space="preserve"> Порядком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  <w:bookmarkStart w:id="0" w:name="_GoBack"/>
      <w:bookmarkEnd w:id="0"/>
    </w:p>
    <w:p w14:paraId="05BEC1D2" w14:textId="77777777" w:rsidR="00DA621B" w:rsidRDefault="002B02F9" w:rsidP="00DA6C19">
      <w:pPr>
        <w:pStyle w:val="a9"/>
        <w:spacing w:before="120"/>
        <w:ind w:firstLine="567"/>
        <w:jc w:val="both"/>
        <w:rPr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</w:t>
      </w:r>
      <w:r w:rsidR="00DA621B" w:rsidRPr="00DA621B">
        <w:rPr>
          <w:sz w:val="28"/>
          <w:szCs w:val="28"/>
        </w:rPr>
        <w:t>предупреждение и выявление нарушений законодательства и иных нормативных правовых актов РФ о контрактной системе в сфере закупок.</w:t>
      </w:r>
    </w:p>
    <w:p w14:paraId="63737891" w14:textId="2A5E6C63" w:rsidR="00DA621B" w:rsidRDefault="002B02F9" w:rsidP="00DA6C19">
      <w:pPr>
        <w:pStyle w:val="a9"/>
        <w:spacing w:before="120"/>
        <w:ind w:firstLine="567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</w:t>
      </w:r>
      <w:r w:rsidR="00DA621B" w:rsidRPr="00DA621B">
        <w:rPr>
          <w:sz w:val="28"/>
          <w:szCs w:val="28"/>
        </w:rPr>
        <w:t>Приказ комитета по финансам администрации Балашовского муниципал</w:t>
      </w:r>
      <w:r w:rsidR="00C86BC9">
        <w:rPr>
          <w:sz w:val="28"/>
          <w:szCs w:val="28"/>
        </w:rPr>
        <w:t>ьного района от 16.08.2021г. №46</w:t>
      </w:r>
      <w:r w:rsidR="00DA621B" w:rsidRPr="00DA621B">
        <w:rPr>
          <w:sz w:val="28"/>
          <w:szCs w:val="28"/>
        </w:rPr>
        <w:t xml:space="preserve">-н «О проведении плановой проверки администрации </w:t>
      </w:r>
      <w:proofErr w:type="spellStart"/>
      <w:r w:rsidR="00DA621B" w:rsidRPr="00DA621B">
        <w:rPr>
          <w:sz w:val="28"/>
          <w:szCs w:val="28"/>
        </w:rPr>
        <w:t>Т</w:t>
      </w:r>
      <w:r w:rsidR="00C86BC9">
        <w:rPr>
          <w:sz w:val="28"/>
          <w:szCs w:val="28"/>
        </w:rPr>
        <w:t>ростянского</w:t>
      </w:r>
      <w:proofErr w:type="spellEnd"/>
      <w:r w:rsidR="00DA621B" w:rsidRPr="00DA621B">
        <w:rPr>
          <w:sz w:val="28"/>
          <w:szCs w:val="28"/>
        </w:rPr>
        <w:t xml:space="preserve"> муниципального образования Балашовского муниципального района».</w:t>
      </w:r>
    </w:p>
    <w:p w14:paraId="2343FC87" w14:textId="76F7A3D6" w:rsidR="002B02F9" w:rsidRPr="009158AD" w:rsidRDefault="002B02F9" w:rsidP="00DA6C19">
      <w:pPr>
        <w:pStyle w:val="a9"/>
        <w:spacing w:before="12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62539C">
        <w:rPr>
          <w:rFonts w:eastAsiaTheme="minorHAnsi"/>
          <w:color w:val="auto"/>
          <w:sz w:val="28"/>
          <w:szCs w:val="28"/>
          <w:lang w:eastAsia="en-US"/>
        </w:rPr>
        <w:t>Т</w:t>
      </w:r>
      <w:r w:rsidR="00C86BC9">
        <w:rPr>
          <w:rFonts w:eastAsiaTheme="minorHAnsi"/>
          <w:color w:val="auto"/>
          <w:sz w:val="28"/>
          <w:szCs w:val="28"/>
          <w:lang w:eastAsia="en-US"/>
        </w:rPr>
        <w:t>ростянского</w:t>
      </w:r>
      <w:proofErr w:type="spellEnd"/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образования Балашовского муниципального района Саратовской области 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 xml:space="preserve">- (далее по тексту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муниципальное образование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>)</w:t>
      </w:r>
      <w:r w:rsidRPr="009158AD">
        <w:rPr>
          <w:color w:val="000000"/>
          <w:sz w:val="28"/>
          <w:szCs w:val="28"/>
        </w:rPr>
        <w:t xml:space="preserve">, </w:t>
      </w:r>
      <w:r w:rsidR="00DB5812" w:rsidRPr="00DB5812">
        <w:rPr>
          <w:color w:val="000000"/>
          <w:sz w:val="28"/>
          <w:szCs w:val="28"/>
        </w:rPr>
        <w:t xml:space="preserve">ИНН </w:t>
      </w:r>
      <w:r w:rsidR="00C86BC9" w:rsidRPr="00E93DB2">
        <w:rPr>
          <w:rStyle w:val="copytarget"/>
          <w:sz w:val="28"/>
          <w:szCs w:val="28"/>
        </w:rPr>
        <w:t>6440016740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14:paraId="70CA9469" w14:textId="77777777" w:rsidR="00C86BC9" w:rsidRDefault="002B02F9" w:rsidP="00DA6C19">
      <w:pPr>
        <w:pStyle w:val="a9"/>
        <w:spacing w:before="120"/>
        <w:ind w:firstLine="567"/>
        <w:jc w:val="both"/>
        <w:rPr>
          <w:sz w:val="28"/>
          <w:lang w:eastAsia="ru-RU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C86BC9" w:rsidRPr="00241524">
        <w:rPr>
          <w:sz w:val="28"/>
          <w:lang w:eastAsia="ru-RU"/>
        </w:rPr>
        <w:t xml:space="preserve">412355, Саратовская область Балашовский район, </w:t>
      </w:r>
      <w:proofErr w:type="gramStart"/>
      <w:r w:rsidR="00C86BC9" w:rsidRPr="00241524">
        <w:rPr>
          <w:sz w:val="28"/>
          <w:lang w:eastAsia="ru-RU"/>
        </w:rPr>
        <w:t>с</w:t>
      </w:r>
      <w:proofErr w:type="gramEnd"/>
      <w:r w:rsidR="00C86BC9" w:rsidRPr="00241524">
        <w:rPr>
          <w:sz w:val="28"/>
          <w:lang w:eastAsia="ru-RU"/>
        </w:rPr>
        <w:t xml:space="preserve">. </w:t>
      </w:r>
      <w:proofErr w:type="gramStart"/>
      <w:r w:rsidR="00C86BC9" w:rsidRPr="00241524">
        <w:rPr>
          <w:sz w:val="28"/>
          <w:lang w:eastAsia="ru-RU"/>
        </w:rPr>
        <w:t>Тростянка</w:t>
      </w:r>
      <w:proofErr w:type="gramEnd"/>
      <w:r w:rsidR="00C86BC9" w:rsidRPr="00241524">
        <w:rPr>
          <w:sz w:val="28"/>
          <w:lang w:eastAsia="ru-RU"/>
        </w:rPr>
        <w:t>, ул. Кооперативная, дом 1.</w:t>
      </w:r>
    </w:p>
    <w:p w14:paraId="40BAFC43" w14:textId="26AC84D8" w:rsidR="002B02F9" w:rsidRPr="009158AD" w:rsidRDefault="002B02F9" w:rsidP="00DA6C19">
      <w:pPr>
        <w:pStyle w:val="a9"/>
        <w:spacing w:before="120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14:paraId="2D66A928" w14:textId="77777777" w:rsidR="00C86BC9" w:rsidRDefault="002B02F9" w:rsidP="00DA6C19">
      <w:pPr>
        <w:spacing w:line="276" w:lineRule="auto"/>
        <w:ind w:firstLine="360"/>
        <w:jc w:val="both"/>
        <w:rPr>
          <w:sz w:val="28"/>
          <w:lang w:eastAsia="ru-RU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F96035">
        <w:rPr>
          <w:sz w:val="28"/>
          <w:szCs w:val="28"/>
        </w:rPr>
        <w:t xml:space="preserve">с </w:t>
      </w:r>
      <w:r w:rsidR="00C86BC9">
        <w:rPr>
          <w:sz w:val="28"/>
          <w:lang w:eastAsia="ru-RU"/>
        </w:rPr>
        <w:t>01.10.2021</w:t>
      </w:r>
      <w:r w:rsidR="00C86BC9" w:rsidRPr="00105DDF">
        <w:rPr>
          <w:sz w:val="28"/>
          <w:lang w:eastAsia="ru-RU"/>
        </w:rPr>
        <w:t xml:space="preserve">г. по </w:t>
      </w:r>
      <w:r w:rsidR="00C86BC9">
        <w:rPr>
          <w:sz w:val="28"/>
          <w:lang w:eastAsia="ru-RU"/>
        </w:rPr>
        <w:t>29.10</w:t>
      </w:r>
      <w:r w:rsidR="00C86BC9" w:rsidRPr="00105DDF">
        <w:rPr>
          <w:sz w:val="28"/>
          <w:lang w:eastAsia="ru-RU"/>
        </w:rPr>
        <w:t>.</w:t>
      </w:r>
      <w:r w:rsidR="00C86BC9">
        <w:rPr>
          <w:sz w:val="28"/>
          <w:lang w:eastAsia="ru-RU"/>
        </w:rPr>
        <w:t>2021</w:t>
      </w:r>
      <w:r w:rsidR="00C86BC9" w:rsidRPr="00105DDF">
        <w:rPr>
          <w:sz w:val="28"/>
          <w:lang w:eastAsia="ru-RU"/>
        </w:rPr>
        <w:t>г.</w:t>
      </w:r>
    </w:p>
    <w:p w14:paraId="3AC24144" w14:textId="3AEDD342" w:rsidR="00D73087" w:rsidRPr="009158AD" w:rsidRDefault="002B02F9" w:rsidP="00DA6C19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Проверяемый период:</w:t>
      </w:r>
      <w:r w:rsidRPr="009158AD">
        <w:rPr>
          <w:color w:val="000000"/>
          <w:sz w:val="28"/>
          <w:szCs w:val="28"/>
        </w:rPr>
        <w:t xml:space="preserve"> </w:t>
      </w:r>
      <w:r w:rsidR="00B6518E">
        <w:rPr>
          <w:sz w:val="28"/>
          <w:szCs w:val="28"/>
        </w:rPr>
        <w:t xml:space="preserve">с </w:t>
      </w:r>
      <w:r w:rsidR="00C86BC9">
        <w:rPr>
          <w:sz w:val="28"/>
          <w:szCs w:val="28"/>
        </w:rPr>
        <w:t>01.01.2020г. по 30</w:t>
      </w:r>
      <w:r w:rsidR="00F81011" w:rsidRPr="00F81011">
        <w:rPr>
          <w:sz w:val="28"/>
          <w:szCs w:val="28"/>
        </w:rPr>
        <w:t>.0</w:t>
      </w:r>
      <w:r w:rsidR="00C86BC9">
        <w:rPr>
          <w:sz w:val="28"/>
          <w:szCs w:val="28"/>
        </w:rPr>
        <w:t>9</w:t>
      </w:r>
      <w:r w:rsidR="00F81011" w:rsidRPr="00F81011">
        <w:rPr>
          <w:sz w:val="28"/>
          <w:szCs w:val="28"/>
        </w:rPr>
        <w:t>.2021г</w:t>
      </w:r>
      <w:r w:rsidR="00D73087" w:rsidRPr="00D73087">
        <w:rPr>
          <w:sz w:val="28"/>
          <w:szCs w:val="28"/>
        </w:rPr>
        <w:t>.</w:t>
      </w:r>
    </w:p>
    <w:p w14:paraId="494EA691" w14:textId="77777777" w:rsidR="002B02F9" w:rsidRPr="009158AD" w:rsidRDefault="002B02F9" w:rsidP="00DA6C19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14:paraId="6958F2D9" w14:textId="2F8F6AC7" w:rsidR="002B02F9" w:rsidRPr="00690193" w:rsidRDefault="002B02F9" w:rsidP="00DA6C19">
      <w:pPr>
        <w:widowControl w:val="0"/>
        <w:spacing w:before="120" w:line="276" w:lineRule="auto"/>
        <w:ind w:firstLine="56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 w:rsidR="00C86BC9">
        <w:rPr>
          <w:rFonts w:eastAsia="Calibri"/>
          <w:iCs/>
          <w:color w:val="000000"/>
          <w:sz w:val="28"/>
          <w:szCs w:val="28"/>
          <w:lang w:eastAsia="ru-RU"/>
        </w:rPr>
        <w:t>12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 от </w:t>
      </w:r>
      <w:r w:rsidR="00C86BC9">
        <w:rPr>
          <w:rFonts w:eastAsia="Calibri"/>
          <w:iCs/>
          <w:color w:val="000000"/>
          <w:sz w:val="28"/>
          <w:szCs w:val="28"/>
          <w:lang w:eastAsia="ru-RU"/>
        </w:rPr>
        <w:t>09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  <w:r w:rsidR="00C86BC9">
        <w:rPr>
          <w:rFonts w:eastAsia="Calibri"/>
          <w:iCs/>
          <w:color w:val="000000"/>
          <w:sz w:val="28"/>
          <w:szCs w:val="28"/>
          <w:lang w:eastAsia="ru-RU"/>
        </w:rPr>
        <w:t>11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.20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B6518E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="00B42160" w:rsidRPr="00690193">
        <w:rPr>
          <w:rFonts w:eastAsia="Calibri"/>
          <w:iCs/>
          <w:color w:val="000000"/>
          <w:sz w:val="28"/>
          <w:szCs w:val="28"/>
          <w:lang w:eastAsia="ru-RU"/>
        </w:rPr>
        <w:t>г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</w:p>
    <w:p w14:paraId="1469576F" w14:textId="5EC2AB43" w:rsidR="003716CF" w:rsidRPr="009158AD" w:rsidRDefault="00D73087" w:rsidP="00DA6C19">
      <w:pPr>
        <w:pStyle w:val="parametervalue"/>
        <w:spacing w:before="120" w:after="0" w:line="276" w:lineRule="auto"/>
        <w:ind w:firstLine="567"/>
        <w:jc w:val="both"/>
        <w:rPr>
          <w:sz w:val="28"/>
          <w:szCs w:val="28"/>
        </w:rPr>
      </w:pPr>
      <w:r w:rsidRPr="00D73087">
        <w:rPr>
          <w:sz w:val="28"/>
          <w:szCs w:val="28"/>
        </w:rPr>
        <w:t xml:space="preserve">Администрацией </w:t>
      </w:r>
      <w:proofErr w:type="spellStart"/>
      <w:r w:rsidR="00C86BC9">
        <w:rPr>
          <w:sz w:val="28"/>
          <w:szCs w:val="28"/>
        </w:rPr>
        <w:t>Тростянского</w:t>
      </w:r>
      <w:proofErr w:type="spellEnd"/>
      <w:r w:rsidRPr="00D73087"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  <w:r w:rsidR="002B02F9" w:rsidRPr="009158AD">
        <w:rPr>
          <w:sz w:val="28"/>
          <w:szCs w:val="28"/>
        </w:rPr>
        <w:t>в проверяемом периоде допущено нарушение законодательства РФ и иных нормативных правовых актов о контрактной системе в сфере закупок, а именно</w:t>
      </w:r>
      <w:r w:rsidR="003716CF" w:rsidRPr="009158AD">
        <w:rPr>
          <w:sz w:val="28"/>
          <w:szCs w:val="28"/>
        </w:rPr>
        <w:t>:</w:t>
      </w:r>
    </w:p>
    <w:p w14:paraId="3C944440" w14:textId="0E58EFEE" w:rsidR="00C86BC9" w:rsidRPr="00E93DB2" w:rsidRDefault="00C86BC9" w:rsidP="00DA6C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93D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93DB2">
        <w:rPr>
          <w:sz w:val="28"/>
          <w:szCs w:val="28"/>
        </w:rPr>
        <w:t xml:space="preserve"> нарушение части 2 статьи 34 Федерального закона №44-ФЗ, при заключении договора (контракта) не указывается условие, что цена контракта является твердой и определяется на</w:t>
      </w:r>
      <w:r>
        <w:rPr>
          <w:sz w:val="28"/>
          <w:szCs w:val="28"/>
        </w:rPr>
        <w:t xml:space="preserve"> весь срок исполнения контракта.</w:t>
      </w:r>
    </w:p>
    <w:p w14:paraId="1F0B295D" w14:textId="28B9B748" w:rsidR="00C86BC9" w:rsidRPr="00E93DB2" w:rsidRDefault="00C86BC9" w:rsidP="00DA6C19">
      <w:pPr>
        <w:spacing w:line="276" w:lineRule="auto"/>
        <w:jc w:val="both"/>
        <w:rPr>
          <w:sz w:val="28"/>
          <w:szCs w:val="28"/>
        </w:rPr>
      </w:pPr>
      <w:r w:rsidRPr="00E93DB2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3D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</w:t>
      </w:r>
      <w:r w:rsidRPr="00E93D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3DB2">
        <w:rPr>
          <w:sz w:val="28"/>
          <w:szCs w:val="28"/>
        </w:rPr>
        <w:t xml:space="preserve"> нарушение п.13 статьи 34 Федерального закона №44-ФЗ, при заключении договора (контракта), отсутствуют обязательные условия (объёмы выполненных работ, протяженность территории, срок аренды в месяцах, объем вывоза мусора, количество штук при опиловке деревьев) в контрактах. В связи с чем, данные закупки считаются необоснованными</w:t>
      </w:r>
      <w:r>
        <w:rPr>
          <w:sz w:val="28"/>
          <w:szCs w:val="28"/>
        </w:rPr>
        <w:t>.</w:t>
      </w:r>
    </w:p>
    <w:p w14:paraId="0A3E8DA9" w14:textId="13EDCEF4" w:rsidR="00C86BC9" w:rsidRPr="00E93DB2" w:rsidRDefault="00C86BC9" w:rsidP="00DA6C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93D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3DB2">
        <w:rPr>
          <w:sz w:val="28"/>
          <w:szCs w:val="28"/>
        </w:rPr>
        <w:t xml:space="preserve"> нарушение части 1 статьи 23 Федерального Закона №44ФЗ в контрактах (договорах) не указан Идентификационный код закупки (ИКЗ).    </w:t>
      </w:r>
    </w:p>
    <w:p w14:paraId="1CCD3AB4" w14:textId="37A7825E" w:rsidR="00C86BC9" w:rsidRPr="00E93DB2" w:rsidRDefault="00C86BC9" w:rsidP="00DA6C1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93DB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93DB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E93DB2">
        <w:rPr>
          <w:color w:val="000000" w:themeColor="text1"/>
          <w:sz w:val="28"/>
          <w:szCs w:val="28"/>
        </w:rPr>
        <w:t xml:space="preserve"> нарушение статьи 73 Бюджетного кодекса РФ выявлено: в реестрах закупок на 2020г. и 2021г неверно отражены номера и цена контрактов</w:t>
      </w:r>
    </w:p>
    <w:p w14:paraId="0851C89C" w14:textId="15962E13" w:rsidR="00C86BC9" w:rsidRPr="00E93DB2" w:rsidRDefault="00C86BC9" w:rsidP="00DA6C1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В</w:t>
      </w:r>
      <w:r w:rsidRPr="00E93DB2">
        <w:rPr>
          <w:sz w:val="28"/>
          <w:szCs w:val="28"/>
        </w:rPr>
        <w:t xml:space="preserve"> нарушение части 1 статьи 22 Федерального закона №44-ФЗ «О контрактной системе в сфере закупок товаров, работ и услуг»  установлено, что обоснование  начальной (максимальной) цены контракта, цены контракта, заключаемого с единственным поставщиком (подрядчиком, исполнителем) за 2020г-2021г  не осуществлялось.</w:t>
      </w:r>
    </w:p>
    <w:p w14:paraId="4489CB82" w14:textId="62D3DBA2" w:rsidR="00C86BC9" w:rsidRPr="00E93DB2" w:rsidRDefault="00C86BC9" w:rsidP="00DA6C1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93DB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93D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3DB2">
        <w:rPr>
          <w:sz w:val="28"/>
          <w:szCs w:val="28"/>
        </w:rPr>
        <w:t xml:space="preserve"> нарушение статьи 95 №44-ФЗ  в дополнительных  соглашениях о расторжении не указано основание расторжения.</w:t>
      </w:r>
    </w:p>
    <w:p w14:paraId="755114F6" w14:textId="63B704F3" w:rsidR="00C86BC9" w:rsidRPr="00E93DB2" w:rsidRDefault="00C86BC9" w:rsidP="00DA6C1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93DB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93DB2">
        <w:rPr>
          <w:b/>
          <w:sz w:val="28"/>
          <w:szCs w:val="28"/>
        </w:rPr>
        <w:t xml:space="preserve"> </w:t>
      </w:r>
      <w:r w:rsidRPr="00E93DB2">
        <w:rPr>
          <w:sz w:val="28"/>
          <w:szCs w:val="28"/>
        </w:rPr>
        <w:t>В нарушение пункта  5 статьи 161  Бюджетного кодекса РФ:</w:t>
      </w:r>
    </w:p>
    <w:p w14:paraId="429E204C" w14:textId="77777777" w:rsidR="00C86BC9" w:rsidRPr="00E93DB2" w:rsidRDefault="00C86BC9" w:rsidP="00DA6C19">
      <w:pPr>
        <w:spacing w:line="276" w:lineRule="auto"/>
        <w:jc w:val="both"/>
        <w:rPr>
          <w:sz w:val="28"/>
          <w:szCs w:val="28"/>
        </w:rPr>
      </w:pPr>
      <w:r w:rsidRPr="00E93DB2">
        <w:rPr>
          <w:sz w:val="28"/>
          <w:szCs w:val="28"/>
        </w:rPr>
        <w:t xml:space="preserve"> переплата по контракту № </w:t>
      </w:r>
      <w:r w:rsidRPr="00E93DB2">
        <w:rPr>
          <w:sz w:val="28"/>
          <w:szCs w:val="28"/>
          <w:lang w:eastAsia="ru-RU"/>
        </w:rPr>
        <w:t>64120220002734 от  24.11.2020 г.</w:t>
      </w:r>
      <w:r w:rsidRPr="00E93DB2">
        <w:rPr>
          <w:sz w:val="28"/>
          <w:szCs w:val="28"/>
        </w:rPr>
        <w:t xml:space="preserve"> </w:t>
      </w:r>
      <w:proofErr w:type="spellStart"/>
      <w:r w:rsidRPr="00E93DB2">
        <w:rPr>
          <w:sz w:val="28"/>
          <w:szCs w:val="28"/>
          <w:lang w:eastAsia="ru-RU"/>
        </w:rPr>
        <w:t>ПА</w:t>
      </w:r>
      <w:proofErr w:type="gramStart"/>
      <w:r w:rsidRPr="00E93DB2">
        <w:rPr>
          <w:sz w:val="28"/>
          <w:szCs w:val="28"/>
          <w:lang w:eastAsia="ru-RU"/>
        </w:rPr>
        <w:t>О"</w:t>
      </w:r>
      <w:proofErr w:type="gramEnd"/>
      <w:r w:rsidRPr="00E93DB2">
        <w:rPr>
          <w:sz w:val="28"/>
          <w:szCs w:val="28"/>
          <w:lang w:eastAsia="ru-RU"/>
        </w:rPr>
        <w:t>Саратовэнерго</w:t>
      </w:r>
      <w:proofErr w:type="spellEnd"/>
      <w:r w:rsidRPr="00E93DB2">
        <w:rPr>
          <w:sz w:val="28"/>
          <w:szCs w:val="28"/>
          <w:lang w:eastAsia="ru-RU"/>
        </w:rPr>
        <w:t>"</w:t>
      </w:r>
      <w:r w:rsidRPr="00E93DB2">
        <w:rPr>
          <w:sz w:val="28"/>
          <w:szCs w:val="28"/>
        </w:rPr>
        <w:t xml:space="preserve"> (</w:t>
      </w:r>
      <w:r w:rsidRPr="00E93DB2">
        <w:rPr>
          <w:sz w:val="28"/>
          <w:szCs w:val="28"/>
          <w:lang w:eastAsia="ru-RU"/>
        </w:rPr>
        <w:t>электроэнергия</w:t>
      </w:r>
      <w:r w:rsidRPr="00E93DB2">
        <w:rPr>
          <w:sz w:val="28"/>
          <w:szCs w:val="28"/>
        </w:rPr>
        <w:t>) составляет 266,8 рублей, что является превышением лимита бюджетных обязательств и влечет  наложение административного штрафа на должностных лиц  в размере от двадцати тысяч рублей (статья 15.15.10 КоАП РФ).</w:t>
      </w:r>
    </w:p>
    <w:p w14:paraId="4749D20F" w14:textId="4A184BD6" w:rsidR="00C86BC9" w:rsidRPr="00E93DB2" w:rsidRDefault="00C86BC9" w:rsidP="00DA6C19">
      <w:pPr>
        <w:pStyle w:val="a4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 xml:space="preserve"> В</w:t>
      </w:r>
      <w:r w:rsidRPr="00E93DB2">
        <w:rPr>
          <w:sz w:val="28"/>
          <w:szCs w:val="28"/>
        </w:rPr>
        <w:t xml:space="preserve"> нарушение части 13 статьи 34 Федерального  Закона  № 44-ФЗ приложение №1  к контракту (договору)  не соответствует  предмету контракта (договора): контракт </w:t>
      </w:r>
      <w:r w:rsidRPr="00E93DB2">
        <w:rPr>
          <w:sz w:val="28"/>
          <w:szCs w:val="28"/>
          <w:lang w:eastAsia="ru-RU"/>
        </w:rPr>
        <w:t xml:space="preserve">№ 105 от 18.12.2020г. </w:t>
      </w:r>
      <w:r w:rsidRPr="00E93DB2">
        <w:rPr>
          <w:sz w:val="28"/>
          <w:szCs w:val="28"/>
        </w:rPr>
        <w:t xml:space="preserve">ИП Николаева О.Г. на сумму </w:t>
      </w:r>
      <w:r w:rsidRPr="00E93DB2">
        <w:rPr>
          <w:sz w:val="28"/>
          <w:szCs w:val="28"/>
          <w:lang w:eastAsia="ru-RU"/>
        </w:rPr>
        <w:t>1 435,86</w:t>
      </w:r>
      <w:r w:rsidRPr="00E93DB2">
        <w:rPr>
          <w:sz w:val="28"/>
          <w:szCs w:val="28"/>
        </w:rPr>
        <w:t xml:space="preserve"> рублей;</w:t>
      </w:r>
    </w:p>
    <w:p w14:paraId="760C6A1B" w14:textId="374F81B9" w:rsidR="00C86BC9" w:rsidRPr="00E93DB2" w:rsidRDefault="00C86BC9" w:rsidP="00DA6C19">
      <w:pPr>
        <w:spacing w:line="276" w:lineRule="auto"/>
        <w:ind w:firstLine="708"/>
        <w:jc w:val="both"/>
        <w:rPr>
          <w:sz w:val="28"/>
          <w:szCs w:val="28"/>
        </w:rPr>
      </w:pPr>
      <w:r w:rsidRPr="00E93DB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93D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3DB2">
        <w:rPr>
          <w:sz w:val="28"/>
          <w:szCs w:val="28"/>
        </w:rPr>
        <w:t xml:space="preserve"> нарушение п. 1 ч. 13 ст. 34 Федерального закона №44-ФЗ заказчиком не прописаны в контрактах порядок и сроки оплаты</w:t>
      </w:r>
    </w:p>
    <w:p w14:paraId="554F73C9" w14:textId="5CEE320A" w:rsidR="00C86BC9" w:rsidRPr="00E93DB2" w:rsidRDefault="00C86BC9" w:rsidP="00DA6C19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93DB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E93DB2">
        <w:rPr>
          <w:sz w:val="28"/>
          <w:szCs w:val="28"/>
        </w:rPr>
        <w:t xml:space="preserve"> В нарушение п. 5 ст. 34 Федерального закона №44-ФЗ, заказчиком нарушены сроки исполнения </w:t>
      </w:r>
      <w:r w:rsidRPr="00E93DB2">
        <w:rPr>
          <w:color w:val="000000"/>
          <w:sz w:val="28"/>
          <w:szCs w:val="28"/>
          <w:shd w:val="clear" w:color="auto" w:fill="FFFFFF"/>
        </w:rPr>
        <w:t xml:space="preserve">обязательств, предусмотренных контрактом, а именно оплата по актам о приемке выполненных работ (или отдельного этапа) была произведены с нарушением сроков, указанных в контракте. </w:t>
      </w:r>
    </w:p>
    <w:p w14:paraId="6419C819" w14:textId="21226F3A" w:rsidR="00C86BC9" w:rsidRPr="00E93DB2" w:rsidRDefault="00C86BC9" w:rsidP="00DA6C19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</w:t>
      </w:r>
      <w:r w:rsidRPr="00E93DB2">
        <w:rPr>
          <w:sz w:val="28"/>
          <w:szCs w:val="28"/>
          <w:lang w:eastAsia="ru-RU"/>
        </w:rPr>
        <w:t xml:space="preserve"> </w:t>
      </w:r>
      <w:proofErr w:type="gramStart"/>
      <w:r w:rsidRPr="00542731">
        <w:rPr>
          <w:sz w:val="28"/>
          <w:szCs w:val="28"/>
          <w:lang w:eastAsia="ru-RU"/>
        </w:rPr>
        <w:t>В</w:t>
      </w:r>
      <w:proofErr w:type="gramEnd"/>
      <w:r w:rsidRPr="00542731">
        <w:rPr>
          <w:sz w:val="28"/>
          <w:szCs w:val="28"/>
          <w:lang w:eastAsia="ru-RU"/>
        </w:rPr>
        <w:t xml:space="preserve"> нарушение Постановления № 77-П от 12.03.2020 г.</w:t>
      </w:r>
      <w:r w:rsidRPr="00542731">
        <w:rPr>
          <w:sz w:val="28"/>
          <w:szCs w:val="28"/>
        </w:rPr>
        <w:t xml:space="preserve"> «О</w:t>
      </w:r>
      <w:r w:rsidRPr="00E93DB2">
        <w:rPr>
          <w:sz w:val="28"/>
          <w:szCs w:val="28"/>
        </w:rPr>
        <w:t xml:space="preserve"> мерах по реализации решения Собрания депутатов Балашовского муниципального района «О районном бюджете Балашовского муниципального района Саратовской области на 2020 год и плановый период 2021 и 2022 годов», решения Совета муниципального образования город Балашов </w:t>
      </w:r>
      <w:r w:rsidRPr="00E93DB2">
        <w:rPr>
          <w:bCs/>
          <w:sz w:val="28"/>
          <w:szCs w:val="28"/>
        </w:rPr>
        <w:t>«О бюджете муниципального образования город Балашов на 2020 год»</w:t>
      </w:r>
      <w:r w:rsidRPr="00E93DB2">
        <w:rPr>
          <w:sz w:val="28"/>
          <w:szCs w:val="28"/>
          <w:lang w:eastAsia="ru-RU"/>
        </w:rPr>
        <w:t xml:space="preserve"> оплата по контрактам была произведена авансовыми платежами в размере 100 процентов суммы договора.</w:t>
      </w:r>
    </w:p>
    <w:p w14:paraId="42A3C7C2" w14:textId="638C9B8F" w:rsidR="00AD0AA6" w:rsidRDefault="00C86BC9" w:rsidP="00DA6C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93D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</w:t>
      </w:r>
      <w:r w:rsidRPr="00E93DB2">
        <w:rPr>
          <w:sz w:val="28"/>
          <w:szCs w:val="28"/>
        </w:rPr>
        <w:t xml:space="preserve"> нарушение части 3 статьи 94 Федерального закона №44-ФЗ «О контрактной системе в сфере закупок товаров, работ и услуг» установлено, что в проверяемом периоде 2020 г. экспертиза результатов приемки товаров, работ и услуг не проводилась. Отсутствуют приказы, определяющие порядок приемки товаров, выполненных работ, оказанных услуг, а также проведение внутренней </w:t>
      </w:r>
      <w:r w:rsidRPr="00E93DB2">
        <w:rPr>
          <w:sz w:val="28"/>
          <w:szCs w:val="28"/>
        </w:rPr>
        <w:lastRenderedPageBreak/>
        <w:t>оценки представленных поставщиком (подрядчиком, исполнителем)  результатов поставки товаров (работ, услуг).</w:t>
      </w:r>
    </w:p>
    <w:p w14:paraId="4BCB92D0" w14:textId="20333DE9" w:rsidR="002B02F9" w:rsidRPr="009158AD" w:rsidRDefault="002B02F9" w:rsidP="00DA6C19">
      <w:pPr>
        <w:spacing w:line="276" w:lineRule="auto"/>
        <w:ind w:firstLine="708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14:paraId="65148865" w14:textId="52A9A4AF" w:rsidR="00AC54E3" w:rsidRPr="00AC54E3" w:rsidRDefault="00734D98" w:rsidP="00DA6C19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1.</w:t>
      </w:r>
      <w:r w:rsidR="00AC54E3" w:rsidRPr="00AC54E3">
        <w:rPr>
          <w:rFonts w:eastAsiaTheme="minorHAnsi"/>
          <w:color w:val="auto"/>
          <w:sz w:val="28"/>
          <w:szCs w:val="28"/>
          <w:lang w:eastAsia="en-US"/>
        </w:rPr>
        <w:t xml:space="preserve"> Проанализировать выявленные проверкой нарушения законодательства РФ и иных нормативно-правовых актов о контрактной системе, бюджетного учета и принять дополнительные меры по недопущению их в дальнейшей работе.</w:t>
      </w:r>
    </w:p>
    <w:p w14:paraId="2A141369" w14:textId="3654D36A" w:rsidR="00C86BC9" w:rsidRPr="00E93DB2" w:rsidRDefault="00C86BC9" w:rsidP="00DA6C19">
      <w:pPr>
        <w:spacing w:line="276" w:lineRule="auto"/>
        <w:jc w:val="both"/>
        <w:rPr>
          <w:sz w:val="28"/>
          <w:szCs w:val="28"/>
        </w:rPr>
      </w:pPr>
      <w:r w:rsidRPr="00E93DB2">
        <w:rPr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 w:rsidRPr="00E93DB2">
        <w:rPr>
          <w:sz w:val="28"/>
          <w:szCs w:val="28"/>
        </w:rPr>
        <w:t xml:space="preserve"> При заключении договора (контракта) указывать условие, что цена контракта является твердой и определяется на весь срок исполнения контракта, согласно части 2 статьи 34 Федерального закона №44-ФЗ.</w:t>
      </w:r>
    </w:p>
    <w:p w14:paraId="5F396C59" w14:textId="4B929320" w:rsidR="00C86BC9" w:rsidRPr="00E93DB2" w:rsidRDefault="00C86BC9" w:rsidP="00DA6C19">
      <w:pPr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  <w:r w:rsidRPr="00E93DB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3.</w:t>
      </w:r>
      <w:r w:rsidRPr="00E93DB2">
        <w:rPr>
          <w:sz w:val="28"/>
          <w:szCs w:val="28"/>
        </w:rPr>
        <w:t xml:space="preserve"> При заключении контрактов соблюдать обязательные условия, прописанные в п. 13 статьи 34 Федерального закона №44-ФЗ.</w:t>
      </w:r>
    </w:p>
    <w:p w14:paraId="38FE7DEE" w14:textId="46C4D85F" w:rsidR="00C86BC9" w:rsidRPr="00E93DB2" w:rsidRDefault="00C86BC9" w:rsidP="00DA6C19">
      <w:pPr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  <w:r w:rsidRPr="00E93DB2">
        <w:rPr>
          <w:sz w:val="28"/>
          <w:szCs w:val="28"/>
        </w:rPr>
        <w:tab/>
        <w:t xml:space="preserve">   4</w:t>
      </w:r>
      <w:r>
        <w:rPr>
          <w:sz w:val="28"/>
          <w:szCs w:val="28"/>
        </w:rPr>
        <w:t>.</w:t>
      </w:r>
      <w:r w:rsidRPr="00E93DB2">
        <w:rPr>
          <w:sz w:val="28"/>
          <w:szCs w:val="28"/>
        </w:rPr>
        <w:t xml:space="preserve"> Указывать в контрактах Идентификационный код закупки (ИКЗ) согласно части 1 статьи 23 Федерального Закона №44ФЗ.  </w:t>
      </w:r>
    </w:p>
    <w:p w14:paraId="1631E702" w14:textId="1E09B599" w:rsidR="00C86BC9" w:rsidRPr="00E93DB2" w:rsidRDefault="00C86BC9" w:rsidP="00DA6C19">
      <w:pPr>
        <w:tabs>
          <w:tab w:val="left" w:pos="426"/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 w:rsidRPr="00E93DB2">
        <w:rPr>
          <w:sz w:val="28"/>
          <w:szCs w:val="28"/>
        </w:rPr>
        <w:t xml:space="preserve">        </w:t>
      </w:r>
      <w:r>
        <w:rPr>
          <w:sz w:val="28"/>
          <w:szCs w:val="28"/>
        </w:rPr>
        <w:t>5.</w:t>
      </w:r>
      <w:r w:rsidRPr="00E93DB2">
        <w:rPr>
          <w:sz w:val="28"/>
          <w:szCs w:val="28"/>
        </w:rPr>
        <w:t xml:space="preserve"> Привести в соответствие реестр контрактов за 2020 и 2021гг.</w:t>
      </w:r>
    </w:p>
    <w:p w14:paraId="1377FF83" w14:textId="020B3F12" w:rsidR="00C86BC9" w:rsidRPr="00E93DB2" w:rsidRDefault="00C86BC9" w:rsidP="00DA6C19">
      <w:pPr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E93DB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93DB2">
        <w:rPr>
          <w:sz w:val="28"/>
          <w:szCs w:val="28"/>
        </w:rPr>
        <w:t xml:space="preserve"> Обосновывать  начальную (максимальную) цену контракта, цену контракта, заключаемого с единственным поставщиком (подрядчиком, исполнителем) согласно части 1 статьи 22 Федерального закона №44-ФЗ. </w:t>
      </w:r>
    </w:p>
    <w:p w14:paraId="7D91F883" w14:textId="2ABEE5E8" w:rsidR="00C86BC9" w:rsidRPr="00E93DB2" w:rsidRDefault="00C86BC9" w:rsidP="00DA6C19">
      <w:pPr>
        <w:spacing w:line="276" w:lineRule="auto"/>
        <w:jc w:val="both"/>
        <w:rPr>
          <w:sz w:val="28"/>
          <w:szCs w:val="28"/>
        </w:rPr>
      </w:pPr>
      <w:r w:rsidRPr="00E93DB2">
        <w:rPr>
          <w:sz w:val="28"/>
          <w:szCs w:val="28"/>
        </w:rPr>
        <w:t xml:space="preserve">         </w:t>
      </w:r>
      <w:r>
        <w:rPr>
          <w:sz w:val="28"/>
          <w:szCs w:val="28"/>
        </w:rPr>
        <w:t>7.</w:t>
      </w:r>
      <w:r w:rsidRPr="00E93DB2">
        <w:rPr>
          <w:sz w:val="28"/>
          <w:szCs w:val="28"/>
        </w:rPr>
        <w:t xml:space="preserve"> При расторжении контрактов указывать в дополнительных  соглашениях основание расторжения по контрактам в соответствии с частью 1  статьи 95 Федерального закона №44-ФЗ.</w:t>
      </w:r>
    </w:p>
    <w:p w14:paraId="63F7B512" w14:textId="2C336C8A" w:rsidR="00C86BC9" w:rsidRPr="00E93DB2" w:rsidRDefault="00C86BC9" w:rsidP="00DA6C19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8.</w:t>
      </w:r>
      <w:r w:rsidRPr="00E93DB2">
        <w:rPr>
          <w:sz w:val="28"/>
          <w:szCs w:val="28"/>
        </w:rPr>
        <w:t xml:space="preserve"> Проводить экспертизу результатов приемки товаров, работ и услуг</w:t>
      </w:r>
      <w:r w:rsidRPr="00E93DB2">
        <w:rPr>
          <w:sz w:val="28"/>
          <w:szCs w:val="28"/>
        </w:rPr>
        <w:tab/>
        <w:t>.</w:t>
      </w:r>
    </w:p>
    <w:p w14:paraId="30EA5A91" w14:textId="771E3CEB" w:rsidR="00C86BC9" w:rsidRPr="00E93DB2" w:rsidRDefault="00C86BC9" w:rsidP="00DA6C19">
      <w:pPr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9</w:t>
      </w:r>
      <w:r w:rsidRPr="00E93DB2">
        <w:rPr>
          <w:sz w:val="28"/>
          <w:szCs w:val="28"/>
        </w:rPr>
        <w:t>. Выдать предписание об устранении выявленных нарушений законодательства Российской Федерации и иных нормативно правовых актов о контрактной системе в сфере закупок.</w:t>
      </w:r>
    </w:p>
    <w:p w14:paraId="29A13D27" w14:textId="1BFB10EA" w:rsidR="00C86BC9" w:rsidRPr="00E93DB2" w:rsidRDefault="00C86BC9" w:rsidP="00DA6C19">
      <w:pPr>
        <w:tabs>
          <w:tab w:val="left" w:pos="426"/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10.</w:t>
      </w:r>
      <w:r w:rsidRPr="00E93DB2">
        <w:rPr>
          <w:sz w:val="28"/>
          <w:szCs w:val="28"/>
        </w:rPr>
        <w:t xml:space="preserve"> Направить настоящий акт проверки главе </w:t>
      </w:r>
      <w:proofErr w:type="spellStart"/>
      <w:r w:rsidRPr="00E93DB2">
        <w:rPr>
          <w:sz w:val="28"/>
          <w:szCs w:val="28"/>
        </w:rPr>
        <w:t>Тростянского</w:t>
      </w:r>
      <w:proofErr w:type="spellEnd"/>
      <w:r w:rsidRPr="00E93DB2">
        <w:rPr>
          <w:sz w:val="28"/>
          <w:szCs w:val="28"/>
        </w:rPr>
        <w:t xml:space="preserve"> муниципального </w:t>
      </w:r>
      <w:r w:rsidRPr="00E93DB2">
        <w:rPr>
          <w:color w:val="000000" w:themeColor="text1"/>
          <w:sz w:val="28"/>
          <w:szCs w:val="28"/>
        </w:rPr>
        <w:t>образования Смирнову Николаю Викторовичу.</w:t>
      </w:r>
    </w:p>
    <w:p w14:paraId="29B3B7CB" w14:textId="55059047" w:rsidR="00C86BC9" w:rsidRPr="00E93DB2" w:rsidRDefault="00C86BC9" w:rsidP="00DA6C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93DB2">
        <w:rPr>
          <w:sz w:val="28"/>
          <w:szCs w:val="28"/>
        </w:rPr>
        <w:t xml:space="preserve">. Контрольному органу </w:t>
      </w:r>
      <w:proofErr w:type="gramStart"/>
      <w:r w:rsidRPr="00E93DB2">
        <w:rPr>
          <w:sz w:val="28"/>
          <w:szCs w:val="28"/>
        </w:rPr>
        <w:t>разместить результат</w:t>
      </w:r>
      <w:proofErr w:type="gramEnd"/>
      <w:r w:rsidRPr="00E93DB2">
        <w:rPr>
          <w:sz w:val="28"/>
          <w:szCs w:val="28"/>
        </w:rPr>
        <w:t xml:space="preserve"> проверки на официальном сайте </w:t>
      </w:r>
      <w:hyperlink r:id="rId7" w:history="1">
        <w:r w:rsidRPr="00E93DB2">
          <w:rPr>
            <w:rStyle w:val="aa"/>
            <w:sz w:val="28"/>
            <w:szCs w:val="28"/>
          </w:rPr>
          <w:t>www.zakupki.gov.ru</w:t>
        </w:r>
      </w:hyperlink>
      <w:r w:rsidRPr="00E93DB2">
        <w:rPr>
          <w:sz w:val="28"/>
          <w:szCs w:val="28"/>
        </w:rPr>
        <w:t>.</w:t>
      </w:r>
    </w:p>
    <w:p w14:paraId="3A2A2C00" w14:textId="77777777" w:rsidR="00AC54E3" w:rsidRDefault="00AC54E3" w:rsidP="00DA6C19">
      <w:pPr>
        <w:spacing w:line="276" w:lineRule="auto"/>
        <w:rPr>
          <w:b/>
          <w:sz w:val="28"/>
          <w:szCs w:val="28"/>
        </w:rPr>
      </w:pPr>
    </w:p>
    <w:p w14:paraId="70DB6EC4" w14:textId="77777777" w:rsidR="0080398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14:paraId="2D354A51" w14:textId="77777777" w:rsidR="0080398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Балашовского</w:t>
      </w:r>
    </w:p>
    <w:p w14:paraId="7070DBAA" w14:textId="77777777" w:rsidR="0080398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по </w:t>
      </w:r>
    </w:p>
    <w:p w14:paraId="34A80B95" w14:textId="77777777" w:rsidR="0080398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экономике, председатель </w:t>
      </w:r>
    </w:p>
    <w:p w14:paraId="2DD132AA" w14:textId="77777777" w:rsidR="002B02F9" w:rsidRPr="00A7749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финансам</w:t>
      </w:r>
      <w:r w:rsidR="002B02F9" w:rsidRPr="00A7749E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14:paraId="4D916DF0" w14:textId="77777777" w:rsidR="002B02F9" w:rsidRPr="00A7749E" w:rsidRDefault="002B02F9" w:rsidP="00DA6C19">
      <w:pPr>
        <w:pStyle w:val="parametervalue"/>
        <w:tabs>
          <w:tab w:val="left" w:pos="993"/>
        </w:tabs>
        <w:spacing w:before="0" w:after="0" w:line="276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sectPr w:rsidR="002B02F9" w:rsidRPr="00A7749E" w:rsidSect="00FB7B34">
      <w:headerReference w:type="default" r:id="rId8"/>
      <w:footerReference w:type="default" r:id="rId9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0BBFB" w14:textId="77777777" w:rsidR="003B3D3C" w:rsidRDefault="003B3D3C">
      <w:r>
        <w:separator/>
      </w:r>
    </w:p>
  </w:endnote>
  <w:endnote w:type="continuationSeparator" w:id="0">
    <w:p w14:paraId="3423A7CB" w14:textId="77777777" w:rsidR="003B3D3C" w:rsidRDefault="003B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14:paraId="3434E4F7" w14:textId="77777777" w:rsidR="00FB7B34" w:rsidRDefault="00DA68BB">
        <w:pPr>
          <w:pStyle w:val="a7"/>
          <w:jc w:val="center"/>
        </w:pPr>
      </w:p>
    </w:sdtContent>
  </w:sdt>
  <w:p w14:paraId="6C409C83" w14:textId="77777777" w:rsidR="00FB7B34" w:rsidRDefault="00DA68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4ABDA" w14:textId="77777777" w:rsidR="003B3D3C" w:rsidRDefault="003B3D3C">
      <w:r>
        <w:separator/>
      </w:r>
    </w:p>
  </w:footnote>
  <w:footnote w:type="continuationSeparator" w:id="0">
    <w:p w14:paraId="6BF4937C" w14:textId="77777777" w:rsidR="003B3D3C" w:rsidRDefault="003B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36AD" w14:textId="77777777" w:rsidR="00FB7B34" w:rsidRDefault="00DA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021D6B"/>
    <w:rsid w:val="0003177E"/>
    <w:rsid w:val="0009283A"/>
    <w:rsid w:val="00180825"/>
    <w:rsid w:val="001B6D80"/>
    <w:rsid w:val="001D66AD"/>
    <w:rsid w:val="001E207B"/>
    <w:rsid w:val="001E3439"/>
    <w:rsid w:val="002263F7"/>
    <w:rsid w:val="00271E25"/>
    <w:rsid w:val="00274DBC"/>
    <w:rsid w:val="002A7B98"/>
    <w:rsid w:val="002B02F9"/>
    <w:rsid w:val="002D6D24"/>
    <w:rsid w:val="002E4285"/>
    <w:rsid w:val="002E5BC5"/>
    <w:rsid w:val="002F0282"/>
    <w:rsid w:val="002F7A50"/>
    <w:rsid w:val="00307432"/>
    <w:rsid w:val="003716CF"/>
    <w:rsid w:val="003A7A86"/>
    <w:rsid w:val="003B3D3C"/>
    <w:rsid w:val="003C18BD"/>
    <w:rsid w:val="0049329A"/>
    <w:rsid w:val="004A69F4"/>
    <w:rsid w:val="004D60BB"/>
    <w:rsid w:val="004E659A"/>
    <w:rsid w:val="00572143"/>
    <w:rsid w:val="005F7C98"/>
    <w:rsid w:val="0062539C"/>
    <w:rsid w:val="00637838"/>
    <w:rsid w:val="0064066E"/>
    <w:rsid w:val="00653E1D"/>
    <w:rsid w:val="006719DA"/>
    <w:rsid w:val="00690193"/>
    <w:rsid w:val="00720058"/>
    <w:rsid w:val="00725DD5"/>
    <w:rsid w:val="007331AB"/>
    <w:rsid w:val="00734D98"/>
    <w:rsid w:val="007A0988"/>
    <w:rsid w:val="007B2EEC"/>
    <w:rsid w:val="007B6DF4"/>
    <w:rsid w:val="0080398E"/>
    <w:rsid w:val="00815560"/>
    <w:rsid w:val="0083415F"/>
    <w:rsid w:val="00855084"/>
    <w:rsid w:val="008E0554"/>
    <w:rsid w:val="009158AD"/>
    <w:rsid w:val="0095622D"/>
    <w:rsid w:val="009D1E22"/>
    <w:rsid w:val="00A01851"/>
    <w:rsid w:val="00A11E27"/>
    <w:rsid w:val="00A36D62"/>
    <w:rsid w:val="00A4773C"/>
    <w:rsid w:val="00A7749E"/>
    <w:rsid w:val="00AC54E3"/>
    <w:rsid w:val="00AD0AA6"/>
    <w:rsid w:val="00B062DA"/>
    <w:rsid w:val="00B2782D"/>
    <w:rsid w:val="00B42160"/>
    <w:rsid w:val="00B6518E"/>
    <w:rsid w:val="00B8709F"/>
    <w:rsid w:val="00BB70E6"/>
    <w:rsid w:val="00C71CCC"/>
    <w:rsid w:val="00C80950"/>
    <w:rsid w:val="00C86BC9"/>
    <w:rsid w:val="00CD1B40"/>
    <w:rsid w:val="00CD48EC"/>
    <w:rsid w:val="00CE1761"/>
    <w:rsid w:val="00D6064C"/>
    <w:rsid w:val="00D73087"/>
    <w:rsid w:val="00D77656"/>
    <w:rsid w:val="00D90481"/>
    <w:rsid w:val="00DA621B"/>
    <w:rsid w:val="00DA6C19"/>
    <w:rsid w:val="00DB5812"/>
    <w:rsid w:val="00DF5618"/>
    <w:rsid w:val="00E23607"/>
    <w:rsid w:val="00E713D1"/>
    <w:rsid w:val="00E8366E"/>
    <w:rsid w:val="00EB7E4F"/>
    <w:rsid w:val="00ED1378"/>
    <w:rsid w:val="00ED5348"/>
    <w:rsid w:val="00F04AC8"/>
    <w:rsid w:val="00F81011"/>
    <w:rsid w:val="00F96035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opytarget">
    <w:name w:val="copy_target"/>
    <w:basedOn w:val="a0"/>
    <w:rsid w:val="00C8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opytarget">
    <w:name w:val="copy_target"/>
    <w:basedOn w:val="a0"/>
    <w:rsid w:val="00C8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2021-11-09T07:52:00Z</cp:lastPrinted>
  <dcterms:created xsi:type="dcterms:W3CDTF">2021-11-09T07:52:00Z</dcterms:created>
  <dcterms:modified xsi:type="dcterms:W3CDTF">2021-11-09T07:56:00Z</dcterms:modified>
</cp:coreProperties>
</file>