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B8FFB5" w14:textId="77777777" w:rsidR="002D5EF6" w:rsidRDefault="002D5EF6" w:rsidP="002D5EF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B03FE">
        <w:rPr>
          <w:rFonts w:ascii="Times New Roman" w:hAnsi="Times New Roman"/>
          <w:b/>
          <w:sz w:val="28"/>
          <w:szCs w:val="28"/>
        </w:rPr>
        <w:t xml:space="preserve">        </w:t>
      </w:r>
    </w:p>
    <w:p w14:paraId="54367AB9" w14:textId="77777777" w:rsidR="002D5EF6" w:rsidRPr="008A7791" w:rsidRDefault="002D5EF6" w:rsidP="002D5EF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A7791">
        <w:rPr>
          <w:rFonts w:ascii="Times New Roman" w:hAnsi="Times New Roman"/>
          <w:b/>
          <w:sz w:val="28"/>
          <w:szCs w:val="28"/>
        </w:rPr>
        <w:t xml:space="preserve">АДМИНИСТРАЦИЯ                                                               </w:t>
      </w:r>
    </w:p>
    <w:p w14:paraId="490EFF59" w14:textId="77777777" w:rsidR="002D5EF6" w:rsidRPr="008A7791" w:rsidRDefault="002D5EF6" w:rsidP="002D5EF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A7791">
        <w:rPr>
          <w:rFonts w:ascii="Times New Roman" w:hAnsi="Times New Roman"/>
          <w:b/>
          <w:sz w:val="28"/>
          <w:szCs w:val="28"/>
        </w:rPr>
        <w:t xml:space="preserve">  </w:t>
      </w:r>
      <w:r w:rsidR="005D5E88">
        <w:rPr>
          <w:rFonts w:ascii="Times New Roman" w:hAnsi="Times New Roman"/>
          <w:b/>
          <w:sz w:val="28"/>
          <w:szCs w:val="28"/>
        </w:rPr>
        <w:t>БАРКОВСКОГО</w:t>
      </w:r>
      <w:r w:rsidRPr="008A7791">
        <w:rPr>
          <w:rFonts w:ascii="Times New Roman" w:hAnsi="Times New Roman"/>
          <w:b/>
          <w:sz w:val="28"/>
          <w:szCs w:val="28"/>
        </w:rPr>
        <w:t xml:space="preserve">   МУНИЦИПАЛЬНОГО ОБРАЗОВАНИЯ                                          БАЛАШОВСКОГО МУНИЦИПАЛЬНОГО РАЙОНА                   </w:t>
      </w:r>
    </w:p>
    <w:p w14:paraId="5F66CD1A" w14:textId="77777777" w:rsidR="002D5EF6" w:rsidRPr="008A7791" w:rsidRDefault="002D5EF6" w:rsidP="002D5EF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A7791">
        <w:rPr>
          <w:rFonts w:ascii="Times New Roman" w:hAnsi="Times New Roman"/>
          <w:b/>
          <w:sz w:val="28"/>
          <w:szCs w:val="28"/>
        </w:rPr>
        <w:t xml:space="preserve">          САРАТОВСКОЙ ОБЛАСТИ</w:t>
      </w:r>
    </w:p>
    <w:p w14:paraId="05D73B23" w14:textId="77777777" w:rsidR="002D5EF6" w:rsidRPr="008A7791" w:rsidRDefault="002D5EF6" w:rsidP="002D5EF6">
      <w:pPr>
        <w:rPr>
          <w:rFonts w:ascii="Times New Roman" w:hAnsi="Times New Roman"/>
          <w:b/>
          <w:sz w:val="28"/>
          <w:szCs w:val="28"/>
        </w:rPr>
      </w:pPr>
    </w:p>
    <w:p w14:paraId="2D045547" w14:textId="77777777" w:rsidR="002D5EF6" w:rsidRPr="008A7791" w:rsidRDefault="002D5EF6" w:rsidP="002D5EF6">
      <w:pPr>
        <w:jc w:val="center"/>
        <w:rPr>
          <w:rFonts w:ascii="Times New Roman" w:hAnsi="Times New Roman"/>
          <w:b/>
          <w:sz w:val="28"/>
          <w:szCs w:val="28"/>
        </w:rPr>
      </w:pPr>
      <w:r w:rsidRPr="008A7791">
        <w:rPr>
          <w:rFonts w:ascii="Times New Roman" w:hAnsi="Times New Roman"/>
          <w:b/>
          <w:sz w:val="28"/>
          <w:szCs w:val="28"/>
        </w:rPr>
        <w:t>ПОСТАНОВЛЕНИЕ</w:t>
      </w:r>
    </w:p>
    <w:p w14:paraId="1A485B0A" w14:textId="77777777" w:rsidR="00725BDF" w:rsidRPr="002D5EF6" w:rsidRDefault="00725BDF" w:rsidP="00725B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4D944BB" w14:textId="77777777" w:rsidR="00725BDF" w:rsidRPr="00FC0A5B" w:rsidRDefault="00725BDF" w:rsidP="00725BD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E2E9950" w14:textId="2515F28D" w:rsidR="00725BDF" w:rsidRPr="003D6CB2" w:rsidRDefault="00173889" w:rsidP="00725BDF">
      <w:pPr>
        <w:rPr>
          <w:rFonts w:ascii="Times New Roman" w:hAnsi="Times New Roman" w:cs="Times New Roman"/>
          <w:b/>
          <w:sz w:val="28"/>
          <w:szCs w:val="28"/>
        </w:rPr>
      </w:pPr>
      <w:r w:rsidRPr="003D6CB2">
        <w:rPr>
          <w:rFonts w:ascii="Times New Roman" w:hAnsi="Times New Roman" w:cs="Times New Roman"/>
          <w:b/>
          <w:sz w:val="28"/>
          <w:szCs w:val="28"/>
        </w:rPr>
        <w:t>о</w:t>
      </w:r>
      <w:r w:rsidR="004D1D70" w:rsidRPr="003D6CB2">
        <w:rPr>
          <w:rFonts w:ascii="Times New Roman" w:hAnsi="Times New Roman" w:cs="Times New Roman"/>
          <w:b/>
          <w:sz w:val="28"/>
          <w:szCs w:val="28"/>
        </w:rPr>
        <w:t>т</w:t>
      </w:r>
      <w:r w:rsidR="00FF4F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1D70" w:rsidRPr="003D6CB2">
        <w:rPr>
          <w:rFonts w:ascii="Times New Roman" w:hAnsi="Times New Roman" w:cs="Times New Roman"/>
          <w:b/>
          <w:sz w:val="28"/>
          <w:szCs w:val="28"/>
        </w:rPr>
        <w:t>01.06.</w:t>
      </w:r>
      <w:r w:rsidR="00725BDF" w:rsidRPr="003D6CB2">
        <w:rPr>
          <w:rFonts w:ascii="Times New Roman" w:hAnsi="Times New Roman" w:cs="Times New Roman"/>
          <w:b/>
          <w:sz w:val="28"/>
          <w:szCs w:val="28"/>
        </w:rPr>
        <w:t>201</w:t>
      </w:r>
      <w:r w:rsidRPr="003D6CB2">
        <w:rPr>
          <w:rFonts w:ascii="Times New Roman" w:hAnsi="Times New Roman" w:cs="Times New Roman"/>
          <w:b/>
          <w:sz w:val="28"/>
          <w:szCs w:val="28"/>
        </w:rPr>
        <w:t>7</w:t>
      </w:r>
      <w:r w:rsidR="00725BDF" w:rsidRPr="003D6CB2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FF4F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5BDF" w:rsidRPr="003D6CB2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1E0160">
        <w:rPr>
          <w:rFonts w:ascii="Times New Roman" w:hAnsi="Times New Roman" w:cs="Times New Roman"/>
          <w:b/>
          <w:sz w:val="28"/>
          <w:szCs w:val="28"/>
        </w:rPr>
        <w:t>20</w:t>
      </w:r>
      <w:r w:rsidR="004D1D70" w:rsidRPr="003D6C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0A5B" w:rsidRPr="003D6CB2">
        <w:rPr>
          <w:rFonts w:ascii="Times New Roman" w:hAnsi="Times New Roman" w:cs="Times New Roman"/>
          <w:b/>
          <w:sz w:val="28"/>
          <w:szCs w:val="28"/>
        </w:rPr>
        <w:t xml:space="preserve">-п                           </w:t>
      </w:r>
      <w:r w:rsidR="002D5EF6" w:rsidRPr="003D6CB2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956290" w:rsidRPr="003D6CB2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2D5EF6" w:rsidRPr="003D6CB2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51570C" w:rsidRPr="003D6CB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F4F6B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51570C" w:rsidRPr="003D6CB2">
        <w:rPr>
          <w:rFonts w:ascii="Times New Roman" w:hAnsi="Times New Roman" w:cs="Times New Roman"/>
          <w:b/>
          <w:sz w:val="28"/>
          <w:szCs w:val="28"/>
        </w:rPr>
        <w:t xml:space="preserve"> с.Барки</w:t>
      </w:r>
    </w:p>
    <w:p w14:paraId="5CBC9B08" w14:textId="77777777" w:rsidR="00FC0A5B" w:rsidRPr="00FC0A5B" w:rsidRDefault="00725BDF" w:rsidP="00725BD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C0A5B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</w:t>
      </w:r>
    </w:p>
    <w:p w14:paraId="4A945D3E" w14:textId="77777777" w:rsidR="002D5EF6" w:rsidRDefault="00725BDF" w:rsidP="00725BD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C0A5B">
        <w:rPr>
          <w:rFonts w:ascii="Times New Roman" w:hAnsi="Times New Roman" w:cs="Times New Roman"/>
          <w:b/>
          <w:sz w:val="28"/>
          <w:szCs w:val="28"/>
        </w:rPr>
        <w:t xml:space="preserve">о резервном фонде администрации  </w:t>
      </w:r>
    </w:p>
    <w:p w14:paraId="38C9FD79" w14:textId="77777777" w:rsidR="00725BDF" w:rsidRPr="00FC0A5B" w:rsidRDefault="0051570C" w:rsidP="00725BD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Барковского</w:t>
      </w:r>
      <w:r w:rsidR="00173889" w:rsidRPr="00FC0A5B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14:paraId="380DDEA7" w14:textId="77777777" w:rsidR="00173889" w:rsidRPr="00FC0A5B" w:rsidRDefault="00173889" w:rsidP="00725B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7238264" w14:textId="77777777" w:rsidR="00E20A12" w:rsidRPr="00E20A12" w:rsidRDefault="00725BDF" w:rsidP="00E20A1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A5B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РФ от 6 октября 2003 года № 131-ФЗ "Об общих принципах организации местного самоуправления в РФ", ст. 81 Бюджетного кодекса РФ, </w:t>
      </w:r>
      <w:r w:rsidR="00E20A12">
        <w:rPr>
          <w:rFonts w:ascii="Times New Roman" w:hAnsi="Times New Roman" w:cs="Times New Roman"/>
          <w:sz w:val="28"/>
          <w:szCs w:val="28"/>
        </w:rPr>
        <w:t>У</w:t>
      </w:r>
      <w:r w:rsidRPr="00FC0A5B">
        <w:rPr>
          <w:rFonts w:ascii="Times New Roman" w:hAnsi="Times New Roman" w:cs="Times New Roman"/>
          <w:sz w:val="28"/>
          <w:szCs w:val="28"/>
        </w:rPr>
        <w:t xml:space="preserve">ставом </w:t>
      </w:r>
      <w:r w:rsidR="0051570C">
        <w:rPr>
          <w:rFonts w:ascii="Times New Roman" w:hAnsi="Times New Roman" w:cs="Times New Roman"/>
          <w:sz w:val="28"/>
          <w:szCs w:val="28"/>
        </w:rPr>
        <w:t>Барковского</w:t>
      </w:r>
      <w:r w:rsidR="00173889" w:rsidRPr="00FC0A5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FC0A5B">
        <w:rPr>
          <w:rFonts w:ascii="Times New Roman" w:hAnsi="Times New Roman" w:cs="Times New Roman"/>
          <w:sz w:val="28"/>
          <w:szCs w:val="28"/>
        </w:rPr>
        <w:t xml:space="preserve">», </w:t>
      </w:r>
      <w:r w:rsidR="004D42E4">
        <w:rPr>
          <w:rFonts w:ascii="Times New Roman" w:hAnsi="Times New Roman" w:cs="Times New Roman"/>
          <w:sz w:val="28"/>
          <w:szCs w:val="28"/>
        </w:rPr>
        <w:t xml:space="preserve">администрация  Барковского </w:t>
      </w:r>
      <w:r w:rsidR="00E20A12" w:rsidRPr="00E20A1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</w:p>
    <w:p w14:paraId="784DE202" w14:textId="77777777" w:rsidR="00E20A12" w:rsidRPr="00E20A12" w:rsidRDefault="00E20A12" w:rsidP="00E20A12">
      <w:pPr>
        <w:pStyle w:val="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0A12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14:paraId="5EE462F5" w14:textId="77777777" w:rsidR="00E20A12" w:rsidRDefault="00E20A12" w:rsidP="00E20A12">
      <w:pPr>
        <w:pStyle w:val="20"/>
        <w:jc w:val="center"/>
        <w:rPr>
          <w:rFonts w:ascii="Times New Roman" w:hAnsi="Times New Roman" w:cs="Times New Roman"/>
          <w:sz w:val="28"/>
          <w:szCs w:val="28"/>
        </w:rPr>
      </w:pPr>
    </w:p>
    <w:p w14:paraId="7AB53122" w14:textId="77777777" w:rsidR="003C062A" w:rsidRPr="00FC0A5B" w:rsidRDefault="003C062A" w:rsidP="00E20A1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0A5B">
        <w:rPr>
          <w:rFonts w:ascii="Times New Roman" w:hAnsi="Times New Roman" w:cs="Times New Roman"/>
          <w:sz w:val="28"/>
          <w:szCs w:val="28"/>
        </w:rPr>
        <w:t xml:space="preserve">1.Утвердить Положение о резервном фонде Администрации </w:t>
      </w:r>
      <w:r w:rsidR="0051570C">
        <w:rPr>
          <w:rFonts w:ascii="Times New Roman" w:hAnsi="Times New Roman" w:cs="Times New Roman"/>
          <w:sz w:val="28"/>
          <w:szCs w:val="28"/>
        </w:rPr>
        <w:t>Барковского</w:t>
      </w:r>
      <w:r w:rsidR="00C77703" w:rsidRPr="00FC0A5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FC0A5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42AE748" w14:textId="77777777" w:rsidR="003C062A" w:rsidRPr="00FC0A5B" w:rsidRDefault="003C062A" w:rsidP="00E20A1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0A5B">
        <w:rPr>
          <w:rFonts w:ascii="Times New Roman" w:hAnsi="Times New Roman" w:cs="Times New Roman"/>
          <w:sz w:val="28"/>
          <w:szCs w:val="28"/>
        </w:rPr>
        <w:t>2.Настоящее постановление вступает в силу с момента его подписания.</w:t>
      </w:r>
    </w:p>
    <w:p w14:paraId="4CF7676F" w14:textId="77777777" w:rsidR="003C062A" w:rsidRPr="00FC0A5B" w:rsidRDefault="003C062A" w:rsidP="00E20A1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0A5B">
        <w:rPr>
          <w:rFonts w:ascii="Times New Roman" w:hAnsi="Times New Roman" w:cs="Times New Roman"/>
          <w:sz w:val="28"/>
          <w:szCs w:val="28"/>
        </w:rPr>
        <w:t>3.Контроль за выполнением настоящего постановления оставляю за собой.</w:t>
      </w:r>
    </w:p>
    <w:p w14:paraId="4A47E298" w14:textId="77777777" w:rsidR="003C062A" w:rsidRPr="00FC0A5B" w:rsidRDefault="003C062A" w:rsidP="003C06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2CCAFD2" w14:textId="77777777" w:rsidR="003C062A" w:rsidRPr="00FC0A5B" w:rsidRDefault="003C062A" w:rsidP="003C06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181D385" w14:textId="77777777" w:rsidR="003C062A" w:rsidRDefault="003C062A" w:rsidP="003C06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0A5B">
        <w:rPr>
          <w:rFonts w:ascii="Times New Roman" w:hAnsi="Times New Roman" w:cs="Times New Roman"/>
          <w:sz w:val="28"/>
          <w:szCs w:val="28"/>
        </w:rPr>
        <w:t xml:space="preserve"> </w:t>
      </w:r>
      <w:r w:rsidR="0051570C">
        <w:rPr>
          <w:rFonts w:ascii="Times New Roman" w:hAnsi="Times New Roman" w:cs="Times New Roman"/>
          <w:sz w:val="28"/>
          <w:szCs w:val="28"/>
        </w:rPr>
        <w:t>Глава Барковского</w:t>
      </w:r>
    </w:p>
    <w:p w14:paraId="2C9C730E" w14:textId="77777777" w:rsidR="00E20A12" w:rsidRPr="00FC0A5B" w:rsidRDefault="00E20A12" w:rsidP="003C06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</w:t>
      </w:r>
      <w:r w:rsidR="0051570C">
        <w:rPr>
          <w:rFonts w:ascii="Times New Roman" w:hAnsi="Times New Roman" w:cs="Times New Roman"/>
          <w:sz w:val="28"/>
          <w:szCs w:val="28"/>
        </w:rPr>
        <w:t xml:space="preserve">                               А.В.Фефёлин</w:t>
      </w:r>
    </w:p>
    <w:p w14:paraId="08F69C7B" w14:textId="77777777" w:rsidR="003C062A" w:rsidRPr="00FC0A5B" w:rsidRDefault="003C062A" w:rsidP="003C06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7DDDD97" w14:textId="77777777" w:rsidR="003C062A" w:rsidRPr="00FC0A5B" w:rsidRDefault="003C062A" w:rsidP="003C06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0A5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58AF1EE" w14:textId="77777777" w:rsidR="00C77703" w:rsidRPr="00FC0A5B" w:rsidRDefault="00C77703" w:rsidP="003C06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E6FE58C" w14:textId="77777777" w:rsidR="00C77703" w:rsidRPr="00FC0A5B" w:rsidRDefault="00C77703" w:rsidP="003C06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5C5D42B" w14:textId="77777777" w:rsidR="00FC0A5B" w:rsidRDefault="00FC0A5B" w:rsidP="003C06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1696B2F" w14:textId="77777777" w:rsidR="00956290" w:rsidRDefault="00956290" w:rsidP="003C06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441C3C4" w14:textId="77777777" w:rsidR="003D6CB2" w:rsidRDefault="003D6CB2" w:rsidP="003C06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9FFF9F0" w14:textId="77777777" w:rsidR="003D6CB2" w:rsidRDefault="003D6CB2" w:rsidP="003C06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C244DD2" w14:textId="77777777" w:rsidR="00E20A12" w:rsidRPr="00FC0A5B" w:rsidRDefault="00E20A12" w:rsidP="003C06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7CA3EC4" w14:textId="77777777" w:rsidR="003C062A" w:rsidRPr="003D6CB2" w:rsidRDefault="003C062A" w:rsidP="003D6CB2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D6CB2">
        <w:rPr>
          <w:rFonts w:ascii="Times New Roman" w:hAnsi="Times New Roman" w:cs="Times New Roman"/>
          <w:b/>
          <w:sz w:val="24"/>
          <w:szCs w:val="24"/>
        </w:rPr>
        <w:t>Приложение</w:t>
      </w:r>
      <w:r w:rsidR="00FC0A5B" w:rsidRPr="003D6CB2">
        <w:rPr>
          <w:rFonts w:ascii="Times New Roman" w:hAnsi="Times New Roman" w:cs="Times New Roman"/>
          <w:b/>
          <w:sz w:val="24"/>
          <w:szCs w:val="24"/>
        </w:rPr>
        <w:t xml:space="preserve"> к постановлению администрации</w:t>
      </w:r>
    </w:p>
    <w:p w14:paraId="64D6B7FF" w14:textId="77777777" w:rsidR="003C062A" w:rsidRPr="003D6CB2" w:rsidRDefault="0051570C" w:rsidP="003D6CB2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D6CB2">
        <w:rPr>
          <w:rFonts w:ascii="Times New Roman" w:hAnsi="Times New Roman" w:cs="Times New Roman"/>
          <w:b/>
          <w:sz w:val="24"/>
          <w:szCs w:val="24"/>
        </w:rPr>
        <w:t xml:space="preserve">Барковского </w:t>
      </w:r>
      <w:r w:rsidR="00FC0A5B" w:rsidRPr="003D6CB2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</w:t>
      </w:r>
    </w:p>
    <w:p w14:paraId="1C5DA6D4" w14:textId="77777777" w:rsidR="00C77703" w:rsidRPr="003D6CB2" w:rsidRDefault="00C77703" w:rsidP="003D6CB2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FD5C9CA" w14:textId="77777777" w:rsidR="003C062A" w:rsidRPr="003D6CB2" w:rsidRDefault="003C062A" w:rsidP="003D6CB2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D6CB2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3D6CB2" w:rsidRPr="003D6CB2">
        <w:rPr>
          <w:rFonts w:ascii="Times New Roman" w:hAnsi="Times New Roman" w:cs="Times New Roman"/>
          <w:b/>
          <w:sz w:val="24"/>
          <w:szCs w:val="24"/>
        </w:rPr>
        <w:t xml:space="preserve"> 01.06.</w:t>
      </w:r>
      <w:r w:rsidRPr="003D6CB2">
        <w:rPr>
          <w:rFonts w:ascii="Times New Roman" w:hAnsi="Times New Roman" w:cs="Times New Roman"/>
          <w:b/>
          <w:sz w:val="24"/>
          <w:szCs w:val="24"/>
        </w:rPr>
        <w:t>201</w:t>
      </w:r>
      <w:r w:rsidR="00C77703" w:rsidRPr="003D6CB2">
        <w:rPr>
          <w:rFonts w:ascii="Times New Roman" w:hAnsi="Times New Roman" w:cs="Times New Roman"/>
          <w:b/>
          <w:sz w:val="24"/>
          <w:szCs w:val="24"/>
        </w:rPr>
        <w:t>7</w:t>
      </w:r>
      <w:r w:rsidR="00FC0A5B" w:rsidRPr="003D6CB2">
        <w:rPr>
          <w:rFonts w:ascii="Times New Roman" w:hAnsi="Times New Roman" w:cs="Times New Roman"/>
          <w:b/>
          <w:sz w:val="24"/>
          <w:szCs w:val="24"/>
        </w:rPr>
        <w:t xml:space="preserve">г </w:t>
      </w:r>
      <w:r w:rsidR="00F16708">
        <w:rPr>
          <w:rFonts w:ascii="Times New Roman" w:hAnsi="Times New Roman" w:cs="Times New Roman"/>
          <w:b/>
          <w:sz w:val="24"/>
          <w:szCs w:val="24"/>
        </w:rPr>
        <w:t xml:space="preserve"> № 20</w:t>
      </w:r>
      <w:r w:rsidR="003D6CB2" w:rsidRPr="003D6CB2">
        <w:rPr>
          <w:rFonts w:ascii="Times New Roman" w:hAnsi="Times New Roman" w:cs="Times New Roman"/>
          <w:b/>
          <w:sz w:val="24"/>
          <w:szCs w:val="24"/>
        </w:rPr>
        <w:t>-</w:t>
      </w:r>
      <w:r w:rsidR="00FC0A5B" w:rsidRPr="003D6CB2">
        <w:rPr>
          <w:rFonts w:ascii="Times New Roman" w:hAnsi="Times New Roman" w:cs="Times New Roman"/>
          <w:b/>
          <w:sz w:val="24"/>
          <w:szCs w:val="24"/>
        </w:rPr>
        <w:t xml:space="preserve">п </w:t>
      </w:r>
      <w:r w:rsidR="00C77703" w:rsidRPr="003D6CB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7AB1BC1" w14:textId="77777777" w:rsidR="003C062A" w:rsidRPr="00FC0A5B" w:rsidRDefault="003C062A" w:rsidP="00C777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A549EFE" w14:textId="77777777" w:rsidR="00FC0A5B" w:rsidRPr="00FC0A5B" w:rsidRDefault="00FC0A5B" w:rsidP="00C777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0A5B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14:paraId="7B6454FB" w14:textId="77777777" w:rsidR="00C77703" w:rsidRPr="00FC0A5B" w:rsidRDefault="003C062A" w:rsidP="00C777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0A5B">
        <w:rPr>
          <w:rFonts w:ascii="Times New Roman" w:hAnsi="Times New Roman" w:cs="Times New Roman"/>
          <w:b/>
          <w:sz w:val="28"/>
          <w:szCs w:val="28"/>
        </w:rPr>
        <w:t xml:space="preserve">о резервном фонде </w:t>
      </w:r>
    </w:p>
    <w:p w14:paraId="531D11CD" w14:textId="77777777" w:rsidR="003C062A" w:rsidRPr="00FC0A5B" w:rsidRDefault="003C062A" w:rsidP="00C777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0A5B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51570C">
        <w:rPr>
          <w:rFonts w:ascii="Times New Roman" w:hAnsi="Times New Roman" w:cs="Times New Roman"/>
          <w:b/>
          <w:sz w:val="28"/>
          <w:szCs w:val="28"/>
        </w:rPr>
        <w:t xml:space="preserve">Барковского </w:t>
      </w:r>
      <w:r w:rsidR="00C77703" w:rsidRPr="00FC0A5B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14:paraId="1D40BF9D" w14:textId="77777777" w:rsidR="00C77703" w:rsidRPr="00FC0A5B" w:rsidRDefault="00C77703" w:rsidP="00C777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803B137" w14:textId="77777777" w:rsidR="003C062A" w:rsidRPr="00FC0A5B" w:rsidRDefault="003C062A" w:rsidP="00E20A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0A5B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14:paraId="20B27A40" w14:textId="77777777" w:rsidR="003C062A" w:rsidRPr="00FC0A5B" w:rsidRDefault="003C062A" w:rsidP="003C06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A08B8F8" w14:textId="77777777" w:rsidR="003C062A" w:rsidRPr="00FC0A5B" w:rsidRDefault="003C062A" w:rsidP="00FC0A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0A5B">
        <w:rPr>
          <w:rFonts w:ascii="Times New Roman" w:hAnsi="Times New Roman" w:cs="Times New Roman"/>
          <w:sz w:val="28"/>
          <w:szCs w:val="28"/>
        </w:rPr>
        <w:t xml:space="preserve">1.1.Настоящее Положение разработано в соответствии со статьей 81 Бюджетного кодекса Российской Федерации, статьей 14 Федерального закона от 06.10.2003 года №131-Ф3 «Об общих принципах организации местного самоуправления в Российской Федерации» и устанавливает порядок формирования и использования бюджетных ассигнований резервного </w:t>
      </w:r>
      <w:r w:rsidR="004D42E4">
        <w:rPr>
          <w:rFonts w:ascii="Times New Roman" w:hAnsi="Times New Roman" w:cs="Times New Roman"/>
          <w:sz w:val="28"/>
          <w:szCs w:val="28"/>
        </w:rPr>
        <w:t xml:space="preserve">фонда администрации  Барковского </w:t>
      </w:r>
      <w:r w:rsidRPr="00FC0A5B">
        <w:rPr>
          <w:rFonts w:ascii="Times New Roman" w:hAnsi="Times New Roman" w:cs="Times New Roman"/>
          <w:sz w:val="28"/>
          <w:szCs w:val="28"/>
        </w:rPr>
        <w:t>муниципального образования.</w:t>
      </w:r>
    </w:p>
    <w:p w14:paraId="3BAD0C7D" w14:textId="77777777" w:rsidR="003C062A" w:rsidRPr="00FC0A5B" w:rsidRDefault="003C062A" w:rsidP="003C06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0A5B">
        <w:rPr>
          <w:rFonts w:ascii="Times New Roman" w:hAnsi="Times New Roman" w:cs="Times New Roman"/>
          <w:sz w:val="28"/>
          <w:szCs w:val="28"/>
        </w:rPr>
        <w:t xml:space="preserve"> </w:t>
      </w:r>
      <w:r w:rsidR="00FC0A5B">
        <w:rPr>
          <w:rFonts w:ascii="Times New Roman" w:hAnsi="Times New Roman" w:cs="Times New Roman"/>
          <w:sz w:val="28"/>
          <w:szCs w:val="28"/>
        </w:rPr>
        <w:tab/>
      </w:r>
      <w:r w:rsidRPr="00FC0A5B">
        <w:rPr>
          <w:rFonts w:ascii="Times New Roman" w:hAnsi="Times New Roman" w:cs="Times New Roman"/>
          <w:sz w:val="28"/>
          <w:szCs w:val="28"/>
        </w:rPr>
        <w:t>2.1.Резервны</w:t>
      </w:r>
      <w:r w:rsidR="0051570C">
        <w:rPr>
          <w:rFonts w:ascii="Times New Roman" w:hAnsi="Times New Roman" w:cs="Times New Roman"/>
          <w:sz w:val="28"/>
          <w:szCs w:val="28"/>
        </w:rPr>
        <w:t xml:space="preserve">й фонд Администрации Барковского </w:t>
      </w:r>
      <w:r w:rsidRPr="00FC0A5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(далее - резервный фонд) создается с целью финансирования непредвиденных расходов, в том числе на:</w:t>
      </w:r>
    </w:p>
    <w:p w14:paraId="78C4DDC4" w14:textId="77777777" w:rsidR="00C77703" w:rsidRPr="00FC0A5B" w:rsidRDefault="00C77703" w:rsidP="00C777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0A5B">
        <w:rPr>
          <w:rFonts w:ascii="Times New Roman" w:hAnsi="Times New Roman" w:cs="Times New Roman"/>
          <w:sz w:val="28"/>
          <w:szCs w:val="28"/>
        </w:rPr>
        <w:t>- финансирование затрат, связанных с защитой интересов органов местного самоуправления в судах;</w:t>
      </w:r>
    </w:p>
    <w:p w14:paraId="337C978C" w14:textId="77777777" w:rsidR="00C77703" w:rsidRPr="00FC0A5B" w:rsidRDefault="00C77703" w:rsidP="00C777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0A5B">
        <w:rPr>
          <w:rFonts w:ascii="Times New Roman" w:hAnsi="Times New Roman" w:cs="Times New Roman"/>
          <w:sz w:val="28"/>
          <w:szCs w:val="28"/>
        </w:rPr>
        <w:t>- оказание социальной поддержки отдельным категориям граждан;</w:t>
      </w:r>
    </w:p>
    <w:p w14:paraId="4DCEACB3" w14:textId="77777777" w:rsidR="00C77703" w:rsidRPr="00FC0A5B" w:rsidRDefault="00C77703" w:rsidP="00C777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0A5B">
        <w:rPr>
          <w:rFonts w:ascii="Times New Roman" w:hAnsi="Times New Roman" w:cs="Times New Roman"/>
          <w:sz w:val="28"/>
          <w:szCs w:val="28"/>
        </w:rPr>
        <w:t>- проведение торжественных мероприятий, посвященным памятным и юбилейным датам;</w:t>
      </w:r>
    </w:p>
    <w:p w14:paraId="0CC43CE0" w14:textId="77777777" w:rsidR="00C77703" w:rsidRPr="00FC0A5B" w:rsidRDefault="00C77703" w:rsidP="00C777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0A5B">
        <w:rPr>
          <w:rFonts w:ascii="Times New Roman" w:hAnsi="Times New Roman" w:cs="Times New Roman"/>
          <w:sz w:val="28"/>
          <w:szCs w:val="28"/>
        </w:rPr>
        <w:t>- разовое премирование, оказание материальной помощи или вручение ценных подарков коллективам организаций (юридическим лицам) в связи с их юбилейными датами;</w:t>
      </w:r>
    </w:p>
    <w:p w14:paraId="5F601BCA" w14:textId="77777777" w:rsidR="00C77703" w:rsidRPr="00FC0A5B" w:rsidRDefault="00C77703" w:rsidP="00C777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0A5B">
        <w:rPr>
          <w:rFonts w:ascii="Times New Roman" w:hAnsi="Times New Roman" w:cs="Times New Roman"/>
          <w:sz w:val="28"/>
          <w:szCs w:val="28"/>
        </w:rPr>
        <w:t>- иных расходов, возникших в очередном году вследствие непредвиденных обстоятельств.</w:t>
      </w:r>
    </w:p>
    <w:p w14:paraId="0516F9FD" w14:textId="77777777" w:rsidR="003C062A" w:rsidRPr="00FC0A5B" w:rsidRDefault="003C062A" w:rsidP="003C06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D811E13" w14:textId="77777777" w:rsidR="003C062A" w:rsidRPr="00FC0A5B" w:rsidRDefault="003C062A" w:rsidP="00FC0A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0A5B">
        <w:rPr>
          <w:rFonts w:ascii="Times New Roman" w:hAnsi="Times New Roman" w:cs="Times New Roman"/>
          <w:b/>
          <w:sz w:val="28"/>
          <w:szCs w:val="28"/>
        </w:rPr>
        <w:t>2. Порядок формирования средств резервного фонда</w:t>
      </w:r>
    </w:p>
    <w:p w14:paraId="3D6B9D76" w14:textId="77777777" w:rsidR="003C062A" w:rsidRPr="00FC0A5B" w:rsidRDefault="003C062A" w:rsidP="003C062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4849A8C" w14:textId="77777777" w:rsidR="003C062A" w:rsidRPr="00FC0A5B" w:rsidRDefault="003C062A" w:rsidP="00FC0A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0A5B">
        <w:rPr>
          <w:rFonts w:ascii="Times New Roman" w:hAnsi="Times New Roman" w:cs="Times New Roman"/>
          <w:sz w:val="28"/>
          <w:szCs w:val="28"/>
        </w:rPr>
        <w:t>2.1.Резервный фонд формируется за счет собственных (налоговых и неналогов</w:t>
      </w:r>
      <w:r w:rsidR="0066795B">
        <w:rPr>
          <w:rFonts w:ascii="Times New Roman" w:hAnsi="Times New Roman" w:cs="Times New Roman"/>
          <w:sz w:val="28"/>
          <w:szCs w:val="28"/>
        </w:rPr>
        <w:t xml:space="preserve">ых) доходов бюджета Барковского </w:t>
      </w:r>
      <w:r w:rsidRPr="00FC0A5B">
        <w:rPr>
          <w:rFonts w:ascii="Times New Roman" w:hAnsi="Times New Roman" w:cs="Times New Roman"/>
          <w:sz w:val="28"/>
          <w:szCs w:val="28"/>
        </w:rPr>
        <w:t>муниципального образования.</w:t>
      </w:r>
    </w:p>
    <w:p w14:paraId="4E29CF2A" w14:textId="77777777" w:rsidR="003C062A" w:rsidRPr="00FC0A5B" w:rsidRDefault="003C062A" w:rsidP="00FC0A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0A5B">
        <w:rPr>
          <w:rFonts w:ascii="Times New Roman" w:hAnsi="Times New Roman" w:cs="Times New Roman"/>
          <w:sz w:val="28"/>
          <w:szCs w:val="28"/>
        </w:rPr>
        <w:t>2.2.Размер резервного фонда устанавлива</w:t>
      </w:r>
      <w:r w:rsidR="0066795B">
        <w:rPr>
          <w:rFonts w:ascii="Times New Roman" w:hAnsi="Times New Roman" w:cs="Times New Roman"/>
          <w:sz w:val="28"/>
          <w:szCs w:val="28"/>
        </w:rPr>
        <w:t xml:space="preserve">ется решением Совета Барковского </w:t>
      </w:r>
      <w:r w:rsidRPr="00FC0A5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на соответствующий финансовый год и не может превышать 3 процента общего объема расходов.</w:t>
      </w:r>
    </w:p>
    <w:p w14:paraId="34FD6416" w14:textId="77777777" w:rsidR="003C062A" w:rsidRPr="00FC0A5B" w:rsidRDefault="003C062A" w:rsidP="00FC0A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0A5B">
        <w:rPr>
          <w:rFonts w:ascii="Times New Roman" w:hAnsi="Times New Roman" w:cs="Times New Roman"/>
          <w:sz w:val="28"/>
          <w:szCs w:val="28"/>
        </w:rPr>
        <w:lastRenderedPageBreak/>
        <w:t>2.3.Резервный фонд указывается в расходной части бюджета как предельная сумма, которая может быть израсходована по мере необходимости. Размер резервного фонда может изменяться в течение года при внесении соответствующи</w:t>
      </w:r>
      <w:r w:rsidR="0066795B">
        <w:rPr>
          <w:rFonts w:ascii="Times New Roman" w:hAnsi="Times New Roman" w:cs="Times New Roman"/>
          <w:sz w:val="28"/>
          <w:szCs w:val="28"/>
        </w:rPr>
        <w:t xml:space="preserve">х изменений в бюджет Барковского </w:t>
      </w:r>
      <w:r w:rsidRPr="00FC0A5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14:paraId="77F5740F" w14:textId="77777777" w:rsidR="003C062A" w:rsidRPr="00FC0A5B" w:rsidRDefault="003C062A" w:rsidP="00FC0A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0A5B">
        <w:rPr>
          <w:rFonts w:ascii="Times New Roman" w:hAnsi="Times New Roman" w:cs="Times New Roman"/>
          <w:sz w:val="28"/>
          <w:szCs w:val="28"/>
        </w:rPr>
        <w:t xml:space="preserve"> 2.4.Введение механизма сокращения бюджетных ассигнований по расходам бюджета поселения распространяется и на размер резервного фонда.</w:t>
      </w:r>
    </w:p>
    <w:p w14:paraId="1E725C03" w14:textId="77777777" w:rsidR="003C062A" w:rsidRPr="00FC0A5B" w:rsidRDefault="003C062A" w:rsidP="003C06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4409C9C" w14:textId="77777777" w:rsidR="003C062A" w:rsidRPr="00FC0A5B" w:rsidRDefault="003C062A" w:rsidP="00FC0A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0A5B">
        <w:rPr>
          <w:rFonts w:ascii="Times New Roman" w:hAnsi="Times New Roman" w:cs="Times New Roman"/>
          <w:b/>
          <w:sz w:val="28"/>
          <w:szCs w:val="28"/>
        </w:rPr>
        <w:t>3. Порядок расходования средств резервного фонда</w:t>
      </w:r>
    </w:p>
    <w:p w14:paraId="5DC4C504" w14:textId="77777777" w:rsidR="003C062A" w:rsidRPr="00FC0A5B" w:rsidRDefault="003C062A" w:rsidP="003C062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0C71B12" w14:textId="77777777" w:rsidR="003C062A" w:rsidRPr="00FC0A5B" w:rsidRDefault="003C062A" w:rsidP="00FC0A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0A5B">
        <w:rPr>
          <w:rFonts w:ascii="Times New Roman" w:hAnsi="Times New Roman" w:cs="Times New Roman"/>
          <w:sz w:val="28"/>
          <w:szCs w:val="28"/>
        </w:rPr>
        <w:t>3.1.Средства резервного фонда предоставляются на безвозвратной и безвозмездной основе в пределах размера резервного фонда, утвержден</w:t>
      </w:r>
      <w:r w:rsidR="0066795B">
        <w:rPr>
          <w:rFonts w:ascii="Times New Roman" w:hAnsi="Times New Roman" w:cs="Times New Roman"/>
          <w:sz w:val="28"/>
          <w:szCs w:val="28"/>
        </w:rPr>
        <w:t xml:space="preserve">ного решением Совета Барковского </w:t>
      </w:r>
      <w:r w:rsidRPr="00FC0A5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на соответствующий финансовый год.</w:t>
      </w:r>
    </w:p>
    <w:p w14:paraId="51665B9A" w14:textId="77777777" w:rsidR="003C062A" w:rsidRPr="00FC0A5B" w:rsidRDefault="003C062A" w:rsidP="00FC0A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0A5B">
        <w:rPr>
          <w:rFonts w:ascii="Times New Roman" w:hAnsi="Times New Roman" w:cs="Times New Roman"/>
          <w:sz w:val="28"/>
          <w:szCs w:val="28"/>
        </w:rPr>
        <w:t xml:space="preserve"> 3.2.Основанием для предоставления средств резервного фонда является распор</w:t>
      </w:r>
      <w:r w:rsidR="0066795B">
        <w:rPr>
          <w:rFonts w:ascii="Times New Roman" w:hAnsi="Times New Roman" w:cs="Times New Roman"/>
          <w:sz w:val="28"/>
          <w:szCs w:val="28"/>
        </w:rPr>
        <w:t>яжение Администрации Барковского</w:t>
      </w:r>
      <w:r w:rsidRPr="00FC0A5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в котором указываются: получатель средств, размер предоставляемых средств, цели осуществления расходов и источник предоставления средств – резервный фонд, должностное лицо, ответственное за осуществление контроля за использованием предоставленных средств резервного фонда.</w:t>
      </w:r>
    </w:p>
    <w:p w14:paraId="5ED50985" w14:textId="77777777" w:rsidR="003C062A" w:rsidRPr="00FC0A5B" w:rsidRDefault="003C062A" w:rsidP="00FC0A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0A5B">
        <w:rPr>
          <w:rFonts w:ascii="Times New Roman" w:hAnsi="Times New Roman" w:cs="Times New Roman"/>
          <w:sz w:val="28"/>
          <w:szCs w:val="28"/>
        </w:rPr>
        <w:t xml:space="preserve"> 3.3.Основанием для подготовки проекта распоряжения о выделении денежных средств из резервного фонда является письменное мотивированное обращение. </w:t>
      </w:r>
    </w:p>
    <w:p w14:paraId="2DDB26B5" w14:textId="77777777" w:rsidR="003C062A" w:rsidRPr="00FC0A5B" w:rsidRDefault="003C062A" w:rsidP="00FC0A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0A5B">
        <w:rPr>
          <w:rFonts w:ascii="Times New Roman" w:hAnsi="Times New Roman" w:cs="Times New Roman"/>
          <w:sz w:val="28"/>
          <w:szCs w:val="28"/>
        </w:rPr>
        <w:t>3.</w:t>
      </w:r>
      <w:r w:rsidR="00FC0A5B">
        <w:rPr>
          <w:rFonts w:ascii="Times New Roman" w:hAnsi="Times New Roman" w:cs="Times New Roman"/>
          <w:sz w:val="28"/>
          <w:szCs w:val="28"/>
        </w:rPr>
        <w:t>4</w:t>
      </w:r>
      <w:r w:rsidRPr="00FC0A5B">
        <w:rPr>
          <w:rFonts w:ascii="Times New Roman" w:hAnsi="Times New Roman" w:cs="Times New Roman"/>
          <w:sz w:val="28"/>
          <w:szCs w:val="28"/>
        </w:rPr>
        <w:t>.Не допускается расходование средств резервного фонда на оказание помощи организациям, финансируемым из федерального бюджета и областного бюджета, а также на проведение референдумов, освещени</w:t>
      </w:r>
      <w:r w:rsidR="0066795B">
        <w:rPr>
          <w:rFonts w:ascii="Times New Roman" w:hAnsi="Times New Roman" w:cs="Times New Roman"/>
          <w:sz w:val="28"/>
          <w:szCs w:val="28"/>
        </w:rPr>
        <w:t xml:space="preserve">е деятельности Главы Барковского </w:t>
      </w:r>
      <w:r w:rsidRPr="00FC0A5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14:paraId="4B68BD1A" w14:textId="77777777" w:rsidR="003C062A" w:rsidRPr="00FC0A5B" w:rsidRDefault="003C062A" w:rsidP="00FC0A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0A5B">
        <w:rPr>
          <w:rFonts w:ascii="Times New Roman" w:hAnsi="Times New Roman" w:cs="Times New Roman"/>
          <w:sz w:val="28"/>
          <w:szCs w:val="28"/>
        </w:rPr>
        <w:t xml:space="preserve"> 3.</w:t>
      </w:r>
      <w:r w:rsidR="00FC0A5B">
        <w:rPr>
          <w:rFonts w:ascii="Times New Roman" w:hAnsi="Times New Roman" w:cs="Times New Roman"/>
          <w:sz w:val="28"/>
          <w:szCs w:val="28"/>
        </w:rPr>
        <w:t>5</w:t>
      </w:r>
      <w:r w:rsidRPr="00FC0A5B">
        <w:rPr>
          <w:rFonts w:ascii="Times New Roman" w:hAnsi="Times New Roman" w:cs="Times New Roman"/>
          <w:sz w:val="28"/>
          <w:szCs w:val="28"/>
        </w:rPr>
        <w:t>.При заключении договоров по выплате компенсаций или по возмещению убытков, а также при подаче официальных заявок для финансирования из резервного фонда, их согласовани</w:t>
      </w:r>
      <w:r w:rsidR="0066795B">
        <w:rPr>
          <w:rFonts w:ascii="Times New Roman" w:hAnsi="Times New Roman" w:cs="Times New Roman"/>
          <w:sz w:val="28"/>
          <w:szCs w:val="28"/>
        </w:rPr>
        <w:t xml:space="preserve">е осуществляет Глава Барковского </w:t>
      </w:r>
      <w:r w:rsidRPr="00FC0A5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14:paraId="0C2B7600" w14:textId="77777777" w:rsidR="003C062A" w:rsidRPr="00FC0A5B" w:rsidRDefault="003C062A" w:rsidP="00FC0A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0A5B">
        <w:rPr>
          <w:rFonts w:ascii="Times New Roman" w:hAnsi="Times New Roman" w:cs="Times New Roman"/>
          <w:sz w:val="28"/>
          <w:szCs w:val="28"/>
        </w:rPr>
        <w:t xml:space="preserve"> 3</w:t>
      </w:r>
      <w:r w:rsidR="00FC0A5B">
        <w:rPr>
          <w:rFonts w:ascii="Times New Roman" w:hAnsi="Times New Roman" w:cs="Times New Roman"/>
          <w:sz w:val="28"/>
          <w:szCs w:val="28"/>
        </w:rPr>
        <w:t>.6</w:t>
      </w:r>
      <w:r w:rsidRPr="00FC0A5B">
        <w:rPr>
          <w:rFonts w:ascii="Times New Roman" w:hAnsi="Times New Roman" w:cs="Times New Roman"/>
          <w:sz w:val="28"/>
          <w:szCs w:val="28"/>
        </w:rPr>
        <w:t>.Финансирование расходов из резервного фонда осуществляется с учётом исполнения до</w:t>
      </w:r>
      <w:r w:rsidR="0066795B">
        <w:rPr>
          <w:rFonts w:ascii="Times New Roman" w:hAnsi="Times New Roman" w:cs="Times New Roman"/>
          <w:sz w:val="28"/>
          <w:szCs w:val="28"/>
        </w:rPr>
        <w:t xml:space="preserve">ходной части бюджета Барковского </w:t>
      </w:r>
      <w:r w:rsidRPr="00FC0A5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14:paraId="7A5A9286" w14:textId="77777777" w:rsidR="003C062A" w:rsidRPr="00FC0A5B" w:rsidRDefault="003C062A" w:rsidP="00FC0A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0A5B">
        <w:rPr>
          <w:rFonts w:ascii="Times New Roman" w:hAnsi="Times New Roman" w:cs="Times New Roman"/>
          <w:sz w:val="28"/>
          <w:szCs w:val="28"/>
        </w:rPr>
        <w:t xml:space="preserve"> 3.</w:t>
      </w:r>
      <w:r w:rsidR="00FC0A5B">
        <w:rPr>
          <w:rFonts w:ascii="Times New Roman" w:hAnsi="Times New Roman" w:cs="Times New Roman"/>
          <w:sz w:val="28"/>
          <w:szCs w:val="28"/>
        </w:rPr>
        <w:t>7</w:t>
      </w:r>
      <w:r w:rsidRPr="00FC0A5B">
        <w:rPr>
          <w:rFonts w:ascii="Times New Roman" w:hAnsi="Times New Roman" w:cs="Times New Roman"/>
          <w:sz w:val="28"/>
          <w:szCs w:val="28"/>
        </w:rPr>
        <w:t>. В соответствии с распоря</w:t>
      </w:r>
      <w:r w:rsidR="0066795B">
        <w:rPr>
          <w:rFonts w:ascii="Times New Roman" w:hAnsi="Times New Roman" w:cs="Times New Roman"/>
          <w:sz w:val="28"/>
          <w:szCs w:val="28"/>
        </w:rPr>
        <w:t xml:space="preserve">жением Администрации Барковского </w:t>
      </w:r>
      <w:r w:rsidRPr="00FC0A5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осуществляется перечисление денежных средств. </w:t>
      </w:r>
    </w:p>
    <w:p w14:paraId="7FB4052E" w14:textId="77777777" w:rsidR="003C062A" w:rsidRPr="00FC0A5B" w:rsidRDefault="00FC0A5B" w:rsidP="00FC0A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3.8</w:t>
      </w:r>
      <w:r w:rsidR="003C062A" w:rsidRPr="00FC0A5B">
        <w:rPr>
          <w:rFonts w:ascii="Times New Roman" w:hAnsi="Times New Roman" w:cs="Times New Roman"/>
          <w:sz w:val="28"/>
          <w:szCs w:val="28"/>
        </w:rPr>
        <w:t>.Средства резервного фонда, предоставленные в соответствии с распоря</w:t>
      </w:r>
      <w:r w:rsidR="0066795B">
        <w:rPr>
          <w:rFonts w:ascii="Times New Roman" w:hAnsi="Times New Roman" w:cs="Times New Roman"/>
          <w:sz w:val="28"/>
          <w:szCs w:val="28"/>
        </w:rPr>
        <w:t xml:space="preserve">жением Администрации Барковского </w:t>
      </w:r>
      <w:r w:rsidR="003C062A" w:rsidRPr="00FC0A5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подлежат использованию в течение финансового года, для исполнения расходных обязательств, в котором они были предназначены.</w:t>
      </w:r>
    </w:p>
    <w:p w14:paraId="3837A222" w14:textId="77777777" w:rsidR="003C062A" w:rsidRPr="00FC0A5B" w:rsidRDefault="003C062A" w:rsidP="003C06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953C5E5" w14:textId="77777777" w:rsidR="003C062A" w:rsidRPr="00FC0A5B" w:rsidRDefault="003C062A" w:rsidP="00FC0A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0A5B">
        <w:rPr>
          <w:rFonts w:ascii="Times New Roman" w:hAnsi="Times New Roman" w:cs="Times New Roman"/>
          <w:b/>
          <w:sz w:val="28"/>
          <w:szCs w:val="28"/>
        </w:rPr>
        <w:t>4.Порядок учета и контроля использования средств резервного фонда и отчетность об их использовании</w:t>
      </w:r>
    </w:p>
    <w:p w14:paraId="2DDBD056" w14:textId="77777777" w:rsidR="003C062A" w:rsidRPr="00FC0A5B" w:rsidRDefault="003C062A" w:rsidP="003C06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4D44D87" w14:textId="77777777" w:rsidR="003C062A" w:rsidRPr="00FC0A5B" w:rsidRDefault="003C062A" w:rsidP="00FC0A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0A5B">
        <w:rPr>
          <w:rFonts w:ascii="Times New Roman" w:hAnsi="Times New Roman" w:cs="Times New Roman"/>
          <w:sz w:val="28"/>
          <w:szCs w:val="28"/>
        </w:rPr>
        <w:t>4.1.Выделенные из резервного фонда средства отражаются в бюджетной отчетности согласно соответствующим кодам бюджетной классификации Российской Федерации.</w:t>
      </w:r>
    </w:p>
    <w:p w14:paraId="3FAF2F86" w14:textId="77777777" w:rsidR="003C062A" w:rsidRPr="00FC0A5B" w:rsidRDefault="003C062A" w:rsidP="00FC0A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0A5B">
        <w:rPr>
          <w:rFonts w:ascii="Times New Roman" w:hAnsi="Times New Roman" w:cs="Times New Roman"/>
          <w:sz w:val="28"/>
          <w:szCs w:val="28"/>
        </w:rPr>
        <w:t xml:space="preserve"> 4.2.Ведётся учёт расходования средств резервного фонда, а также осуществляется текущий контроль за использованием средств фонда.</w:t>
      </w:r>
    </w:p>
    <w:p w14:paraId="3EBF0EB5" w14:textId="77777777" w:rsidR="003C062A" w:rsidRPr="00FC0A5B" w:rsidRDefault="003C062A" w:rsidP="00FC0A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0A5B">
        <w:rPr>
          <w:rFonts w:ascii="Times New Roman" w:hAnsi="Times New Roman" w:cs="Times New Roman"/>
          <w:sz w:val="28"/>
          <w:szCs w:val="28"/>
        </w:rPr>
        <w:t xml:space="preserve">4.3.Средства, используемые не по целевому назначению, подлежат возврату в бюджет </w:t>
      </w:r>
      <w:r w:rsidR="0066795B">
        <w:rPr>
          <w:rFonts w:ascii="Times New Roman" w:hAnsi="Times New Roman" w:cs="Times New Roman"/>
          <w:sz w:val="28"/>
          <w:szCs w:val="28"/>
        </w:rPr>
        <w:t xml:space="preserve">Барковского </w:t>
      </w:r>
      <w:r w:rsidR="00C77703" w:rsidRPr="00FC0A5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FC0A5B">
        <w:rPr>
          <w:rFonts w:ascii="Times New Roman" w:hAnsi="Times New Roman" w:cs="Times New Roman"/>
          <w:sz w:val="28"/>
          <w:szCs w:val="28"/>
        </w:rPr>
        <w:t>.</w:t>
      </w:r>
    </w:p>
    <w:p w14:paraId="42A4063A" w14:textId="77777777" w:rsidR="003C062A" w:rsidRPr="00FC0A5B" w:rsidRDefault="003C062A" w:rsidP="00FC0A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0A5B">
        <w:rPr>
          <w:rFonts w:ascii="Times New Roman" w:hAnsi="Times New Roman" w:cs="Times New Roman"/>
          <w:sz w:val="28"/>
          <w:szCs w:val="28"/>
        </w:rPr>
        <w:t xml:space="preserve"> 4.4.За нецелевое использование средств, выделенных на конкретные виды расходов из резервного фонда, получатель средств резервного фонда несет ответственность в соответствии с законодательством Российской Федерации.</w:t>
      </w:r>
    </w:p>
    <w:p w14:paraId="298FBC0F" w14:textId="77777777" w:rsidR="003C062A" w:rsidRPr="00FC0A5B" w:rsidRDefault="003C062A" w:rsidP="00FC0A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0A5B">
        <w:rPr>
          <w:rFonts w:ascii="Times New Roman" w:hAnsi="Times New Roman" w:cs="Times New Roman"/>
          <w:sz w:val="28"/>
          <w:szCs w:val="28"/>
        </w:rPr>
        <w:t>4.</w:t>
      </w:r>
      <w:r w:rsidR="00FC0A5B">
        <w:rPr>
          <w:rFonts w:ascii="Times New Roman" w:hAnsi="Times New Roman" w:cs="Times New Roman"/>
          <w:sz w:val="28"/>
          <w:szCs w:val="28"/>
        </w:rPr>
        <w:t>5</w:t>
      </w:r>
      <w:r w:rsidRPr="00FC0A5B">
        <w:rPr>
          <w:rFonts w:ascii="Times New Roman" w:hAnsi="Times New Roman" w:cs="Times New Roman"/>
          <w:sz w:val="28"/>
          <w:szCs w:val="28"/>
        </w:rPr>
        <w:t xml:space="preserve">.Отчет об использовании бюджетных ассигнований резервного фонда Администрации </w:t>
      </w:r>
      <w:r w:rsidR="0066795B">
        <w:rPr>
          <w:rFonts w:ascii="Times New Roman" w:hAnsi="Times New Roman" w:cs="Times New Roman"/>
          <w:sz w:val="28"/>
          <w:szCs w:val="28"/>
        </w:rPr>
        <w:t>Барковского</w:t>
      </w:r>
      <w:r w:rsidR="00C77703" w:rsidRPr="00FC0A5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Pr="00FC0A5B">
        <w:rPr>
          <w:rFonts w:ascii="Times New Roman" w:hAnsi="Times New Roman" w:cs="Times New Roman"/>
          <w:sz w:val="28"/>
          <w:szCs w:val="28"/>
        </w:rPr>
        <w:t>прилагается к ежеквартальному и годовому отчетам об исполнении бюджета поселения за соответствующий финансовый год.</w:t>
      </w:r>
    </w:p>
    <w:p w14:paraId="0A2E4EE3" w14:textId="77777777" w:rsidR="003C062A" w:rsidRPr="00FC0A5B" w:rsidRDefault="003C062A" w:rsidP="003C06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D952039" w14:textId="77777777" w:rsidR="003C062A" w:rsidRPr="00FC0A5B" w:rsidRDefault="003C062A" w:rsidP="00725B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D0208AB" w14:textId="77777777" w:rsidR="003C062A" w:rsidRPr="00FC0A5B" w:rsidRDefault="003C062A" w:rsidP="00725B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213596B" w14:textId="77777777" w:rsidR="003C062A" w:rsidRPr="00FC0A5B" w:rsidRDefault="003C062A" w:rsidP="00725B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B5A3AC9" w14:textId="77777777" w:rsidR="003C062A" w:rsidRPr="003D6CB2" w:rsidRDefault="0066795B" w:rsidP="00725BD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6CB2">
        <w:rPr>
          <w:rFonts w:ascii="Times New Roman" w:hAnsi="Times New Roman" w:cs="Times New Roman"/>
          <w:b/>
          <w:sz w:val="28"/>
          <w:szCs w:val="28"/>
        </w:rPr>
        <w:t xml:space="preserve">Глава  Барковского </w:t>
      </w:r>
    </w:p>
    <w:p w14:paraId="6F8DED7C" w14:textId="77777777" w:rsidR="00FC0A5B" w:rsidRPr="003D6CB2" w:rsidRDefault="00FC0A5B" w:rsidP="00725BD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6CB2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                   </w:t>
      </w:r>
      <w:r w:rsidR="0066795B" w:rsidRPr="003D6CB2">
        <w:rPr>
          <w:rFonts w:ascii="Times New Roman" w:hAnsi="Times New Roman" w:cs="Times New Roman"/>
          <w:b/>
          <w:sz w:val="28"/>
          <w:szCs w:val="28"/>
        </w:rPr>
        <w:t xml:space="preserve">                         А.В.Фефёлин</w:t>
      </w:r>
    </w:p>
    <w:sectPr w:rsidR="00FC0A5B" w:rsidRPr="003D6CB2" w:rsidSect="00005F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5BDF"/>
    <w:rsid w:val="00005F23"/>
    <w:rsid w:val="00073468"/>
    <w:rsid w:val="00155D25"/>
    <w:rsid w:val="00173889"/>
    <w:rsid w:val="00194CAE"/>
    <w:rsid w:val="001E0160"/>
    <w:rsid w:val="00277A8F"/>
    <w:rsid w:val="002D5EF6"/>
    <w:rsid w:val="0034317C"/>
    <w:rsid w:val="003C062A"/>
    <w:rsid w:val="003D6CB2"/>
    <w:rsid w:val="004D1D70"/>
    <w:rsid w:val="004D42E4"/>
    <w:rsid w:val="0051570C"/>
    <w:rsid w:val="005D5E88"/>
    <w:rsid w:val="0066795B"/>
    <w:rsid w:val="00725BDF"/>
    <w:rsid w:val="00925E17"/>
    <w:rsid w:val="00956290"/>
    <w:rsid w:val="00BF4CC1"/>
    <w:rsid w:val="00C77703"/>
    <w:rsid w:val="00D27B51"/>
    <w:rsid w:val="00E20A12"/>
    <w:rsid w:val="00ED3F65"/>
    <w:rsid w:val="00F16708"/>
    <w:rsid w:val="00FC0A5B"/>
    <w:rsid w:val="00FF4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15A9E"/>
  <w15:docId w15:val="{313F49CE-3640-40C7-956B-5C3ACC81A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5F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бычный2 Знак"/>
    <w:basedOn w:val="a0"/>
    <w:link w:val="20"/>
    <w:locked/>
    <w:rsid w:val="00E20A12"/>
    <w:rPr>
      <w:lang w:eastAsia="ru-RU"/>
    </w:rPr>
  </w:style>
  <w:style w:type="paragraph" w:customStyle="1" w:styleId="20">
    <w:name w:val="Обычный2"/>
    <w:link w:val="2"/>
    <w:rsid w:val="00E20A12"/>
    <w:pPr>
      <w:widowControl w:val="0"/>
      <w:spacing w:after="0" w:line="240" w:lineRule="auto"/>
    </w:pPr>
    <w:rPr>
      <w:lang w:eastAsia="ru-RU"/>
    </w:rPr>
  </w:style>
  <w:style w:type="paragraph" w:styleId="a3">
    <w:name w:val="No Spacing"/>
    <w:uiPriority w:val="1"/>
    <w:qFormat/>
    <w:rsid w:val="003D6CB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D6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6C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908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</cp:revision>
  <cp:lastPrinted>2017-08-17T12:02:00Z</cp:lastPrinted>
  <dcterms:created xsi:type="dcterms:W3CDTF">2017-06-14T06:07:00Z</dcterms:created>
  <dcterms:modified xsi:type="dcterms:W3CDTF">2020-11-26T10:38:00Z</dcterms:modified>
</cp:coreProperties>
</file>