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74CF" w:rsidRDefault="006774CF" w:rsidP="006774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6774CF" w:rsidRDefault="006774CF" w:rsidP="006774C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DB46D0">
        <w:rPr>
          <w:rFonts w:eastAsia="Times New Roman"/>
          <w:b/>
          <w:color w:val="000000" w:themeColor="text1"/>
          <w:lang w:eastAsia="ru-RU"/>
        </w:rPr>
        <w:t xml:space="preserve">от </w:t>
      </w:r>
      <w:r>
        <w:rPr>
          <w:rFonts w:eastAsia="Times New Roman"/>
          <w:b/>
          <w:color w:val="000000" w:themeColor="text1"/>
          <w:lang w:eastAsia="ru-RU"/>
        </w:rPr>
        <w:t>17.12.2020</w:t>
      </w:r>
      <w:r w:rsidRPr="00DB46D0">
        <w:rPr>
          <w:rFonts w:eastAsia="Times New Roman"/>
          <w:b/>
          <w:color w:val="000000" w:themeColor="text1"/>
          <w:lang w:eastAsia="ru-RU"/>
        </w:rPr>
        <w:t xml:space="preserve"> г. 127-01</w:t>
      </w:r>
      <w:r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ab/>
        <w:t xml:space="preserve">                                             с</w:t>
      </w:r>
      <w:proofErr w:type="gramStart"/>
      <w:r>
        <w:rPr>
          <w:rFonts w:eastAsia="Times New Roman"/>
          <w:b/>
          <w:lang w:eastAsia="ru-RU"/>
        </w:rPr>
        <w:t>.Н</w:t>
      </w:r>
      <w:proofErr w:type="gramEnd"/>
      <w:r>
        <w:rPr>
          <w:rFonts w:eastAsia="Times New Roman"/>
          <w:b/>
          <w:lang w:eastAsia="ru-RU"/>
        </w:rPr>
        <w:t>овопокровское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бюджете Новопокровского 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2021 год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6774CF" w:rsidRDefault="006774CF" w:rsidP="006774CF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6774CF" w:rsidRDefault="006774CF" w:rsidP="006774CF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2021  год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на 2021 год:</w:t>
      </w:r>
    </w:p>
    <w:p w:rsidR="006774CF" w:rsidRDefault="006774CF" w:rsidP="006774CF">
      <w:pPr>
        <w:overflowPunct w:val="0"/>
        <w:adjustRightInd w:val="0"/>
        <w:spacing w:after="0" w:line="228" w:lineRule="auto"/>
        <w:jc w:val="both"/>
        <w:textAlignment w:val="baseline"/>
      </w:pPr>
      <w:r>
        <w:t>1) общий объем доходов в сумме 4 667,7 тыс. рублей;</w:t>
      </w:r>
    </w:p>
    <w:p w:rsidR="006774CF" w:rsidRDefault="006774CF" w:rsidP="006774CF">
      <w:pPr>
        <w:overflowPunct w:val="0"/>
        <w:adjustRightInd w:val="0"/>
        <w:spacing w:after="0" w:line="228" w:lineRule="auto"/>
        <w:jc w:val="both"/>
        <w:textAlignment w:val="baseline"/>
      </w:pPr>
      <w:r>
        <w:t>2) общий объем расходов в сумме 4 667,7</w:t>
      </w:r>
      <w:r>
        <w:rPr>
          <w:b/>
        </w:rPr>
        <w:t xml:space="preserve"> </w:t>
      </w:r>
      <w:r>
        <w:t>тыс. рублей;</w:t>
      </w:r>
    </w:p>
    <w:p w:rsidR="006774CF" w:rsidRDefault="006774CF" w:rsidP="006774CF">
      <w:pPr>
        <w:overflowPunct w:val="0"/>
        <w:adjustRightInd w:val="0"/>
        <w:spacing w:after="0" w:line="228" w:lineRule="auto"/>
        <w:jc w:val="both"/>
        <w:textAlignment w:val="baseline"/>
      </w:pPr>
      <w:r>
        <w:t>4) верхний предел муниципального внутреннего долга Новопокровского муниципального образования по состоянию на 1 января 2021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>5) предельный объем муниципального внутреннего долга Новопокровского муниципального образования на 2021 год в сумме 0 тыс</w:t>
      </w:r>
      <w:proofErr w:type="gramStart"/>
      <w:r>
        <w:t>.р</w:t>
      </w:r>
      <w:proofErr w:type="gramEnd"/>
      <w:r>
        <w:t>ублей.</w:t>
      </w:r>
    </w:p>
    <w:p w:rsidR="006774CF" w:rsidRDefault="006774CF" w:rsidP="006774CF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6774CF" w:rsidRDefault="006774CF" w:rsidP="006774CF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6774CF" w:rsidRDefault="006774CF" w:rsidP="006774CF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3. Главные администраторы доходов и источников внутреннего финансирования дефицита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6774CF" w:rsidRDefault="006774CF" w:rsidP="006774CF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1.Утвердить на 2021 год перечень главных администраторов доходов бюджета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2 к настоящему решению.</w:t>
      </w:r>
    </w:p>
    <w:p w:rsidR="006774CF" w:rsidRDefault="006774CF" w:rsidP="006774CF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 xml:space="preserve">2. Утвердить на 2021 год перечень главных администраторов </w:t>
      </w:r>
      <w:proofErr w:type="gramStart"/>
      <w:r>
        <w:rPr>
          <w:rFonts w:eastAsia="Times New Roman"/>
          <w:lang w:eastAsia="ru-RU"/>
        </w:rPr>
        <w:t>источников внутреннего финансирования дефицита  бюджета Новопокровского  муниципального образования</w:t>
      </w:r>
      <w:proofErr w:type="gram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3 к настоящему решению.</w:t>
      </w:r>
    </w:p>
    <w:p w:rsidR="006774CF" w:rsidRDefault="006774CF" w:rsidP="006774CF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4. Особенности администрирования доходов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в 2021  году 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6774CF" w:rsidRDefault="006774CF" w:rsidP="006774CF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5. Бюджетные ассигнования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2021   год 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 xml:space="preserve">Утвердить на 2021 год: </w:t>
      </w:r>
    </w:p>
    <w:p w:rsidR="006774CF" w:rsidRDefault="006774CF" w:rsidP="006774CF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согласно приложению № 4 к настоящему решению; </w:t>
      </w:r>
    </w:p>
    <w:p w:rsidR="006774CF" w:rsidRDefault="006774CF" w:rsidP="006774CF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>приложению № 5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6774CF" w:rsidRDefault="006774CF" w:rsidP="006774CF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приложению № 6 к настоящему решению.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6. Особенности установления отдельных расходных обязательств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Установить коэффициент увеличения (индексации) в 1,036 с 01 декабря 2021 года:</w:t>
      </w:r>
    </w:p>
    <w:p w:rsidR="006774CF" w:rsidRDefault="006774CF" w:rsidP="006774CF">
      <w:pPr>
        <w:pStyle w:val="2"/>
        <w:spacing w:after="0" w:line="240" w:lineRule="auto"/>
        <w:ind w:firstLine="567"/>
        <w:jc w:val="both"/>
      </w:pPr>
      <w:r>
        <w:t>-должностных окладов 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самоуправления;</w:t>
      </w:r>
    </w:p>
    <w:p w:rsidR="006774CF" w:rsidRDefault="006774CF" w:rsidP="006774CF">
      <w:pPr>
        <w:spacing w:after="0"/>
        <w:ind w:firstLine="567"/>
        <w:jc w:val="both"/>
      </w:pPr>
      <w:r>
        <w:rPr>
          <w:spacing w:val="-2"/>
          <w:sz w:val="26"/>
          <w:szCs w:val="26"/>
        </w:rPr>
        <w:t>-размеров денежного вознаграждения лицам, замещающим муниципальные должности и окладов месячного денежного содержания по должностям муниципальной службы.</w:t>
      </w:r>
    </w:p>
    <w:p w:rsidR="006774CF" w:rsidRDefault="006774CF" w:rsidP="006774CF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7. Вступление в силу настоящего решения.</w:t>
      </w:r>
    </w:p>
    <w:p w:rsidR="006774CF" w:rsidRDefault="006774CF" w:rsidP="006774CF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lastRenderedPageBreak/>
        <w:t>Настоящее решение вступает в силу с 1 января 2021 года и подлежит официальному опубликованию (обнародованию).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 Новопокровского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 образования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 муниципального  района</w:t>
      </w:r>
    </w:p>
    <w:p w:rsidR="006774CF" w:rsidRDefault="006774CF" w:rsidP="006774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                                                          А.Н.Титаренко</w:t>
      </w:r>
    </w:p>
    <w:p w:rsidR="006774CF" w:rsidRDefault="006774CF" w:rsidP="006774CF"/>
    <w:p w:rsidR="00CA429A" w:rsidRDefault="00CA429A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tbl>
      <w:tblPr>
        <w:tblW w:w="0" w:type="auto"/>
        <w:tblLook w:val="01E0"/>
      </w:tblPr>
      <w:tblGrid>
        <w:gridCol w:w="4745"/>
        <w:gridCol w:w="4826"/>
      </w:tblGrid>
      <w:tr w:rsidR="006774CF" w:rsidTr="0070682F">
        <w:trPr>
          <w:trHeight w:val="1984"/>
        </w:trPr>
        <w:tc>
          <w:tcPr>
            <w:tcW w:w="4927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Pr="00695E59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95E59"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2021 год»</w:t>
            </w:r>
          </w:p>
          <w:p w:rsidR="006774CF" w:rsidRDefault="006774CF" w:rsidP="0070682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74CF" w:rsidRDefault="006774CF" w:rsidP="006774CF">
      <w:pPr>
        <w:spacing w:after="0" w:line="240" w:lineRule="auto"/>
        <w:rPr>
          <w:rFonts w:eastAsia="Times New Roman"/>
          <w:b/>
          <w:lang w:eastAsia="ru-RU"/>
        </w:rPr>
      </w:pPr>
    </w:p>
    <w:p w:rsidR="006774CF" w:rsidRDefault="006774CF" w:rsidP="006774CF">
      <w:pPr>
        <w:spacing w:after="0" w:line="240" w:lineRule="auto"/>
        <w:rPr>
          <w:rFonts w:eastAsia="Times New Roman"/>
          <w:b/>
          <w:lang w:eastAsia="ru-RU"/>
        </w:rPr>
      </w:pP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2021 год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6774CF" w:rsidTr="0070682F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6774CF" w:rsidTr="0070682F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74CF" w:rsidTr="0070682F">
        <w:trPr>
          <w:trHeight w:val="6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233 2 02 16001 10 0000 150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6774CF" w:rsidTr="0070682F">
        <w:trPr>
          <w:trHeight w:val="1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233 2 02 35118 10 0000 150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233 2 02 40014 10 0001 150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D1638B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 w:rsidRPr="00D1638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  <w:r w:rsidRPr="00D1638B">
              <w:rPr>
                <w:sz w:val="24"/>
                <w:szCs w:val="24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1 365,8</w:t>
            </w:r>
          </w:p>
        </w:tc>
      </w:tr>
      <w:tr w:rsidR="006774CF" w:rsidTr="0070682F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1 528,3</w:t>
            </w:r>
          </w:p>
        </w:tc>
      </w:tr>
    </w:tbl>
    <w:p w:rsidR="006774CF" w:rsidRDefault="006774CF" w:rsidP="006774CF"/>
    <w:p w:rsidR="006774CF" w:rsidRDefault="006774CF"/>
    <w:p w:rsidR="006774CF" w:rsidRDefault="006774CF"/>
    <w:p w:rsidR="006774CF" w:rsidRDefault="006774CF"/>
    <w:tbl>
      <w:tblPr>
        <w:tblpPr w:leftFromText="180" w:rightFromText="180" w:bottomFromText="200" w:vertAnchor="text" w:horzAnchor="margin" w:tblpY="-800"/>
        <w:tblW w:w="9806" w:type="dxa"/>
        <w:tblLook w:val="01E0"/>
      </w:tblPr>
      <w:tblGrid>
        <w:gridCol w:w="4861"/>
        <w:gridCol w:w="4945"/>
      </w:tblGrid>
      <w:tr w:rsidR="006774CF" w:rsidTr="0070682F">
        <w:trPr>
          <w:trHeight w:val="4260"/>
        </w:trPr>
        <w:tc>
          <w:tcPr>
            <w:tcW w:w="4861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2021 год»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74CF" w:rsidRDefault="006774CF" w:rsidP="006774CF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Перечень главных администраторов доходов</w:t>
      </w:r>
    </w:p>
    <w:p w:rsidR="006774CF" w:rsidRDefault="006774CF" w:rsidP="006774CF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района Саратовской области  на 2021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672"/>
      </w:tblGrid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Новопокровского муниципального 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4"/>
                <w:szCs w:val="24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6774CF" w:rsidTr="0070682F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74CF" w:rsidTr="0070682F">
        <w:trPr>
          <w:cantSplit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774CF" w:rsidTr="0070682F">
        <w:trPr>
          <w:cantSplit/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6774CF" w:rsidTr="0070682F">
        <w:trPr>
          <w:cantSplit/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774CF" w:rsidTr="0070682F">
        <w:trPr>
          <w:cantSplit/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74CF" w:rsidTr="0070682F">
        <w:trPr>
          <w:cantSplit/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774CF" w:rsidTr="0070682F">
        <w:trPr>
          <w:cantSplit/>
          <w:trHeight w:val="1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774CF" w:rsidTr="0070682F">
        <w:trPr>
          <w:cantSplit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774CF" w:rsidTr="0070682F">
        <w:trPr>
          <w:cantSplit/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774CF" w:rsidTr="0070682F">
        <w:trPr>
          <w:cantSplit/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74CF" w:rsidTr="0070682F">
        <w:trPr>
          <w:cantSplit/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74CF" w:rsidTr="0070682F">
        <w:trPr>
          <w:cantSplit/>
          <w:trHeight w:val="1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774CF" w:rsidRPr="008D33D7" w:rsidTr="0070682F">
        <w:trPr>
          <w:cantSplit/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8D33D7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3D7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6774CF" w:rsidTr="0070682F">
        <w:trPr>
          <w:cantSplit/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74CF" w:rsidTr="0070682F">
        <w:trPr>
          <w:cantSplit/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2 02 16001 10 0000 150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</w:tr>
      <w:tr w:rsidR="006774CF" w:rsidTr="0070682F">
        <w:trPr>
          <w:cantSplit/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74CF" w:rsidTr="0070682F">
        <w:trPr>
          <w:cantSplit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2 02 40014 10 0001 150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774CF" w:rsidTr="0070682F">
        <w:trPr>
          <w:cantSplit/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4CF" w:rsidTr="0070682F">
        <w:trPr>
          <w:cantSplit/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774CF" w:rsidTr="0070682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6774CF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</w:tbl>
    <w:p w:rsidR="006774CF" w:rsidRDefault="006774CF" w:rsidP="006774CF"/>
    <w:p w:rsidR="006774CF" w:rsidRDefault="006774CF"/>
    <w:tbl>
      <w:tblPr>
        <w:tblW w:w="9571" w:type="dxa"/>
        <w:tblLayout w:type="fixed"/>
        <w:tblLook w:val="01E0"/>
      </w:tblPr>
      <w:tblGrid>
        <w:gridCol w:w="4745"/>
        <w:gridCol w:w="4826"/>
      </w:tblGrid>
      <w:tr w:rsidR="006774CF" w:rsidTr="0070682F">
        <w:trPr>
          <w:trHeight w:val="1984"/>
        </w:trPr>
        <w:tc>
          <w:tcPr>
            <w:tcW w:w="4745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3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2021 год»</w:t>
            </w:r>
          </w:p>
          <w:p w:rsidR="006774CF" w:rsidRDefault="006774CF" w:rsidP="0070682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74CF" w:rsidRDefault="006774CF" w:rsidP="006774CF">
      <w:pPr>
        <w:spacing w:after="0" w:line="240" w:lineRule="auto"/>
        <w:rPr>
          <w:rFonts w:eastAsia="Times New Roman"/>
          <w:lang w:eastAsia="ru-RU"/>
        </w:rPr>
      </w:pPr>
    </w:p>
    <w:p w:rsidR="006774CF" w:rsidRDefault="006774CF" w:rsidP="006774CF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Перечень главных администраторов</w:t>
      </w:r>
    </w:p>
    <w:p w:rsidR="006774CF" w:rsidRDefault="006774CF" w:rsidP="006774CF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источников внутреннего финансирования дефицита</w:t>
      </w:r>
      <w:r>
        <w:rPr>
          <w:rFonts w:eastAsia="Times New Roman"/>
          <w:b/>
          <w:bCs/>
          <w:lang w:eastAsia="ru-RU"/>
        </w:rPr>
        <w:t xml:space="preserve"> 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района Саратовской области   на 2021 год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6774CF" w:rsidRDefault="006774CF" w:rsidP="006774CF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6774CF" w:rsidRDefault="006774CF" w:rsidP="006774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118"/>
        <w:gridCol w:w="5497"/>
        <w:gridCol w:w="12"/>
      </w:tblGrid>
      <w:tr w:rsidR="006774CF" w:rsidRPr="00702CAB" w:rsidTr="0070682F">
        <w:trPr>
          <w:cantSplit/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774CF" w:rsidRPr="00702CAB" w:rsidTr="0070682F">
        <w:trPr>
          <w:cantSplit/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74CF" w:rsidRPr="00702CAB" w:rsidTr="0070682F">
        <w:trPr>
          <w:cantSplit/>
          <w:trHeight w:val="1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Администрация Новопокровского  муниципального образования </w:t>
            </w:r>
            <w:proofErr w:type="spellStart"/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02C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6774CF" w:rsidRPr="00702CAB" w:rsidTr="0070682F">
        <w:trPr>
          <w:gridAfter w:val="1"/>
          <w:wAfter w:w="12" w:type="dxa"/>
          <w:cantSplit/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6774CF" w:rsidRPr="00702CAB" w:rsidTr="0070682F">
        <w:trPr>
          <w:gridAfter w:val="1"/>
          <w:wAfter w:w="12" w:type="dxa"/>
          <w:cantSplit/>
          <w:trHeight w:val="5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02CAB">
              <w:rPr>
                <w:rFonts w:eastAsia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6774CF" w:rsidRPr="00702CAB" w:rsidTr="0070682F">
        <w:trPr>
          <w:gridAfter w:val="1"/>
          <w:wAfter w:w="12" w:type="dxa"/>
          <w:cantSplit/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6774CF" w:rsidRPr="00702CAB" w:rsidTr="0070682F">
        <w:trPr>
          <w:gridAfter w:val="1"/>
          <w:wAfter w:w="12" w:type="dxa"/>
          <w:cantSplit/>
          <w:trHeight w:val="5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774CF" w:rsidRPr="00702CAB" w:rsidTr="0070682F">
        <w:trPr>
          <w:gridAfter w:val="1"/>
          <w:wAfter w:w="12" w:type="dxa"/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6774CF" w:rsidRPr="00702CAB" w:rsidTr="0070682F">
        <w:trPr>
          <w:gridAfter w:val="1"/>
          <w:wAfter w:w="12" w:type="dxa"/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702CAB" w:rsidRDefault="006774CF" w:rsidP="007068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02CAB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6774CF" w:rsidRPr="005B244E" w:rsidRDefault="006774CF" w:rsidP="006774CF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6774CF" w:rsidTr="0070682F">
        <w:trPr>
          <w:trHeight w:val="1965"/>
        </w:trPr>
        <w:tc>
          <w:tcPr>
            <w:tcW w:w="4826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2021 год»</w:t>
            </w:r>
          </w:p>
          <w:p w:rsidR="006774CF" w:rsidRDefault="006774CF" w:rsidP="0070682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F23FE">
        <w:rPr>
          <w:rFonts w:eastAsia="Times New Roman"/>
          <w:b/>
          <w:lang w:eastAsia="ru-RU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 w:rsidRPr="00CF23FE">
        <w:rPr>
          <w:rFonts w:eastAsia="Times New Roman"/>
          <w:b/>
          <w:lang w:eastAsia="ru-RU"/>
        </w:rPr>
        <w:t>Балашовского</w:t>
      </w:r>
      <w:proofErr w:type="spellEnd"/>
      <w:r w:rsidRPr="00CF23FE">
        <w:rPr>
          <w:rFonts w:eastAsia="Times New Roman"/>
          <w:b/>
          <w:lang w:eastAsia="ru-RU"/>
        </w:rPr>
        <w:t xml:space="preserve"> муниципального ра</w:t>
      </w:r>
      <w:r>
        <w:rPr>
          <w:rFonts w:eastAsia="Times New Roman"/>
          <w:b/>
          <w:lang w:eastAsia="ru-RU"/>
        </w:rPr>
        <w:t>йона Саратовской области на 2021</w:t>
      </w:r>
      <w:r w:rsidRPr="00CF23FE">
        <w:rPr>
          <w:rFonts w:eastAsia="Times New Roman"/>
          <w:b/>
          <w:lang w:eastAsia="ru-RU"/>
        </w:rPr>
        <w:t xml:space="preserve"> год.</w:t>
      </w:r>
    </w:p>
    <w:p w:rsidR="006774CF" w:rsidRPr="00865EB2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6774CF" w:rsidRPr="00CF23FE" w:rsidTr="0070682F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6774CF" w:rsidRPr="00CF23FE" w:rsidTr="0070682F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6774CF" w:rsidRPr="00CF23FE" w:rsidTr="0070682F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4 667,7</w:t>
            </w:r>
          </w:p>
        </w:tc>
      </w:tr>
      <w:tr w:rsidR="006774CF" w:rsidRPr="00CF23FE" w:rsidTr="0070682F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2 483,9</w:t>
            </w:r>
          </w:p>
        </w:tc>
      </w:tr>
      <w:tr w:rsidR="006774CF" w:rsidRPr="00CF23FE" w:rsidTr="0070682F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CF23FE" w:rsidTr="0070682F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CF23FE" w:rsidTr="0070682F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CF23FE" w:rsidTr="0070682F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CF23FE" w:rsidTr="0070682F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CF23FE" w:rsidTr="0070682F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1 631,3</w:t>
            </w:r>
          </w:p>
        </w:tc>
      </w:tr>
      <w:tr w:rsidR="006774CF" w:rsidRPr="00CF23FE" w:rsidTr="0070682F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1 628,4</w:t>
            </w:r>
          </w:p>
        </w:tc>
      </w:tr>
      <w:tr w:rsidR="006774CF" w:rsidRPr="00CF23FE" w:rsidTr="0070682F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1 616,4</w:t>
            </w:r>
          </w:p>
        </w:tc>
      </w:tr>
      <w:tr w:rsidR="006774CF" w:rsidRPr="00CF23FE" w:rsidTr="0070682F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774CF" w:rsidRPr="00CF23FE" w:rsidTr="0070682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</w:tc>
      </w:tr>
      <w:tr w:rsidR="006774CF" w:rsidRPr="00CF23FE" w:rsidTr="0070682F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RPr="00CF23FE" w:rsidTr="0070682F">
        <w:trPr>
          <w:trHeight w:val="1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RPr="00CF23FE" w:rsidTr="0070682F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RPr="00CF23FE" w:rsidTr="0070682F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RPr="00CF23FE" w:rsidTr="0070682F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RPr="00CF23FE" w:rsidTr="0070682F">
        <w:trPr>
          <w:trHeight w:val="1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RPr="00CF23FE" w:rsidTr="0070682F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RPr="00CF23FE" w:rsidTr="0070682F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RPr="00CF23FE" w:rsidTr="0070682F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RPr="00CF23FE" w:rsidTr="0070682F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RPr="00CF23FE" w:rsidTr="0070682F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RPr="00CF23FE" w:rsidTr="0070682F">
        <w:trPr>
          <w:trHeight w:val="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RPr="00CF23FE" w:rsidTr="0070682F">
        <w:trPr>
          <w:trHeight w:val="1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  <w:r w:rsidRPr="00CF23FE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774CF" w:rsidRPr="00CF23FE" w:rsidTr="0070682F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CF23FE" w:rsidTr="0070682F">
        <w:trPr>
          <w:trHeight w:val="1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A807B4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CF23FE" w:rsidTr="0070682F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A807B4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CF23FE" w:rsidTr="0070682F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CF23FE" w:rsidTr="0070682F">
        <w:trPr>
          <w:trHeight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CF23FE" w:rsidTr="0070682F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CF23FE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CF23FE"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9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RPr="00CF23FE" w:rsidTr="0070682F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1 365,8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RPr="00CF23FE" w:rsidTr="0070682F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RPr="00CF23FE" w:rsidTr="0070682F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RPr="00CF23FE" w:rsidTr="0070682F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709,3</w:t>
            </w:r>
          </w:p>
        </w:tc>
      </w:tr>
      <w:tr w:rsidR="006774CF" w:rsidRPr="00CF23FE" w:rsidTr="0070682F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709,3</w:t>
            </w:r>
          </w:p>
        </w:tc>
      </w:tr>
      <w:tr w:rsidR="006774CF" w:rsidRPr="00CF23FE" w:rsidTr="0070682F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709,3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6774CF" w:rsidRPr="00CF23FE" w:rsidTr="0070682F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Pr="008A5C6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Pr="008A5C63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CF23FE" w:rsidTr="0070682F">
        <w:trPr>
          <w:trHeight w:val="4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RPr="00CF23FE" w:rsidTr="0070682F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RPr="00CF23FE" w:rsidTr="0070682F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RPr="00CF23FE" w:rsidTr="0070682F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RPr="00CF23FE" w:rsidTr="0070682F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RPr="00CF23FE" w:rsidTr="0070682F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RPr="00CF23FE" w:rsidTr="0070682F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RPr="00CF23FE" w:rsidTr="0070682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RPr="00CF23FE" w:rsidTr="0070682F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Расходы на создание условий для организации досуга и обеспечения </w:t>
            </w:r>
            <w:r w:rsidRPr="00CF23FE">
              <w:rPr>
                <w:rFonts w:eastAsia="Times New Roman"/>
                <w:sz w:val="24"/>
                <w:szCs w:val="24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CF23FE" w:rsidTr="0070682F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RPr="00CF23FE" w:rsidTr="0070682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4 667,7</w:t>
            </w:r>
          </w:p>
        </w:tc>
      </w:tr>
    </w:tbl>
    <w:p w:rsidR="006774CF" w:rsidRDefault="006774CF" w:rsidP="006774CF"/>
    <w:p w:rsidR="006774CF" w:rsidRDefault="006774CF" w:rsidP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tbl>
      <w:tblPr>
        <w:tblpPr w:leftFromText="180" w:rightFromText="180" w:bottomFromText="200" w:vertAnchor="text" w:horzAnchor="margin" w:tblpXSpec="center" w:tblpY="-12906"/>
        <w:tblW w:w="9852" w:type="dxa"/>
        <w:tblLook w:val="01E0"/>
      </w:tblPr>
      <w:tblGrid>
        <w:gridCol w:w="4884"/>
        <w:gridCol w:w="4968"/>
      </w:tblGrid>
      <w:tr w:rsidR="006774CF" w:rsidTr="0070682F">
        <w:trPr>
          <w:trHeight w:val="3057"/>
        </w:trPr>
        <w:tc>
          <w:tcPr>
            <w:tcW w:w="4884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5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2020 год»</w:t>
            </w:r>
          </w:p>
          <w:p w:rsidR="006774CF" w:rsidRDefault="006774CF" w:rsidP="0070682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74CF" w:rsidRDefault="006774CF" w:rsidP="006774CF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</w:t>
      </w:r>
    </w:p>
    <w:p w:rsidR="006774CF" w:rsidRDefault="006774CF" w:rsidP="006774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1701"/>
        <w:gridCol w:w="851"/>
        <w:gridCol w:w="1275"/>
      </w:tblGrid>
      <w:tr w:rsidR="006774CF" w:rsidTr="0070682F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6774CF" w:rsidTr="0070682F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6774CF" w:rsidRPr="0007089D" w:rsidTr="0070682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2 483,9</w:t>
            </w:r>
          </w:p>
        </w:tc>
      </w:tr>
      <w:tr w:rsidR="006774CF" w:rsidRPr="0007089D" w:rsidTr="0070682F">
        <w:trPr>
          <w:trHeight w:val="7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07089D" w:rsidTr="0070682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Tr="0070682F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Tr="0070682F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RPr="003E7757" w:rsidTr="0070682F">
        <w:trPr>
          <w:trHeight w:val="1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605,3</w:t>
            </w:r>
          </w:p>
        </w:tc>
      </w:tr>
      <w:tr w:rsidR="006774CF" w:rsidTr="0070682F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1 631,3</w:t>
            </w:r>
          </w:p>
        </w:tc>
      </w:tr>
      <w:tr w:rsidR="006774CF" w:rsidTr="0070682F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1 628,4</w:t>
            </w:r>
          </w:p>
        </w:tc>
      </w:tr>
      <w:tr w:rsidR="006774CF" w:rsidTr="0070682F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1 616,4</w:t>
            </w:r>
          </w:p>
        </w:tc>
      </w:tr>
      <w:tr w:rsidR="006774CF" w:rsidTr="0070682F">
        <w:trPr>
          <w:trHeight w:val="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774CF" w:rsidTr="0070682F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921,4</w:t>
            </w:r>
          </w:p>
        </w:tc>
      </w:tr>
      <w:tr w:rsidR="006774CF" w:rsidTr="0070682F">
        <w:trPr>
          <w:trHeight w:val="8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774CF" w:rsidTr="0070682F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6774CF" w:rsidTr="0070682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30,4</w:t>
            </w:r>
          </w:p>
        </w:tc>
      </w:tr>
      <w:tr w:rsidR="006774CF" w:rsidTr="0070682F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Tr="0070682F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Tr="0070682F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774CF" w:rsidTr="0070682F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Tr="0070682F">
        <w:trPr>
          <w:trHeight w:val="9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Tr="0070682F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774CF" w:rsidTr="0070682F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Tr="0070682F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Tr="0070682F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Проведение выборов в представительный орган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Tr="0070682F">
        <w:trPr>
          <w:trHeight w:val="1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Tr="0070682F">
        <w:trPr>
          <w:trHeight w:val="1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52,4</w:t>
            </w:r>
          </w:p>
        </w:tc>
      </w:tr>
      <w:tr w:rsidR="006774CF" w:rsidTr="0070682F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  <w:r w:rsidRPr="00CF23FE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774CF" w:rsidTr="0070682F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Tr="0070682F">
        <w:trPr>
          <w:trHeight w:val="9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A807B4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Tr="0070682F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A807B4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A807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Tr="0070682F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CF23F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RPr="003552AB" w:rsidTr="0070682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774CF" w:rsidTr="0070682F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CF23FE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CF23FE"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RPr="00885E57" w:rsidTr="0070682F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1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6774CF" w:rsidTr="0070682F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1 365,8</w:t>
            </w:r>
          </w:p>
        </w:tc>
      </w:tr>
      <w:tr w:rsidR="006774CF" w:rsidTr="0070682F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Tr="0070682F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Tr="0070682F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Tr="0070682F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Tr="0070682F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 w:rsidRPr="00952E5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365,8</w:t>
            </w:r>
          </w:p>
        </w:tc>
      </w:tr>
      <w:tr w:rsidR="006774CF" w:rsidTr="0070682F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F" w:rsidRPr="00CF23FE" w:rsidRDefault="006774CF" w:rsidP="00706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709,3</w:t>
            </w:r>
          </w:p>
        </w:tc>
      </w:tr>
      <w:tr w:rsidR="006774CF" w:rsidTr="0070682F">
        <w:trPr>
          <w:trHeight w:val="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709,3</w:t>
            </w:r>
          </w:p>
        </w:tc>
      </w:tr>
      <w:tr w:rsidR="006774CF" w:rsidTr="0070682F">
        <w:trPr>
          <w:trHeight w:val="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709,3</w:t>
            </w:r>
          </w:p>
        </w:tc>
      </w:tr>
      <w:tr w:rsidR="006774CF" w:rsidTr="0070682F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Pr="00CF23F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RPr="007248DB" w:rsidTr="0070682F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Pr="00134B6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1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</w:t>
            </w:r>
            <w:r w:rsidRPr="00134B6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774CF" w:rsidTr="0070682F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Tr="0070682F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Tr="0070682F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46,7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62,6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Default="006774CF" w:rsidP="0070682F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290,0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  <w:r w:rsidRPr="00CF23FE">
              <w:rPr>
                <w:rFonts w:eastAsia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</w:t>
            </w:r>
            <w:r w:rsidRPr="00CF23F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jc w:val="right"/>
              <w:rPr>
                <w:sz w:val="24"/>
                <w:szCs w:val="24"/>
              </w:rPr>
            </w:pPr>
            <w:r w:rsidRPr="00CF23F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774CF" w:rsidTr="0070682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CF23F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F" w:rsidRPr="00CF23FE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4 667,7</w:t>
            </w:r>
          </w:p>
        </w:tc>
      </w:tr>
    </w:tbl>
    <w:p w:rsidR="006774CF" w:rsidRDefault="006774CF" w:rsidP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p w:rsidR="006774CF" w:rsidRDefault="006774CF"/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6774CF" w:rsidTr="0070682F">
        <w:trPr>
          <w:trHeight w:val="3196"/>
        </w:trPr>
        <w:tc>
          <w:tcPr>
            <w:tcW w:w="4745" w:type="dxa"/>
          </w:tcPr>
          <w:p w:rsidR="006774CF" w:rsidRDefault="006774CF" w:rsidP="0070682F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6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127-01 от 17.12.2020г.</w:t>
            </w:r>
          </w:p>
          <w:p w:rsidR="006774CF" w:rsidRDefault="006774CF" w:rsidP="007068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2021 год»</w:t>
            </w:r>
          </w:p>
        </w:tc>
      </w:tr>
    </w:tbl>
    <w:p w:rsidR="006774CF" w:rsidRDefault="006774CF" w:rsidP="006774CF"/>
    <w:p w:rsidR="006774CF" w:rsidRDefault="006774CF" w:rsidP="006774CF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6774CF" w:rsidRDefault="006774CF" w:rsidP="006774CF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6774CF" w:rsidRDefault="006774CF" w:rsidP="006774CF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6774CF" w:rsidRDefault="006774CF" w:rsidP="006774CF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6774CF" w:rsidRDefault="006774CF" w:rsidP="006774CF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6774CF" w:rsidRDefault="006774CF" w:rsidP="006774CF">
      <w:pPr>
        <w:spacing w:after="0" w:line="230" w:lineRule="auto"/>
        <w:jc w:val="center"/>
      </w:pPr>
    </w:p>
    <w:p w:rsidR="006774CF" w:rsidRDefault="006774CF" w:rsidP="006774CF">
      <w:pPr>
        <w:spacing w:after="0" w:line="230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6774CF" w:rsidRDefault="006774CF" w:rsidP="006774CF">
      <w:pPr>
        <w:spacing w:after="0" w:line="228" w:lineRule="auto"/>
        <w:ind w:firstLine="686"/>
        <w:jc w:val="both"/>
      </w:pPr>
      <w: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6774CF" w:rsidRDefault="006774CF" w:rsidP="006774CF"/>
    <w:p w:rsidR="006774CF" w:rsidRDefault="006774CF" w:rsidP="006774CF"/>
    <w:p w:rsidR="006774CF" w:rsidRDefault="006774CF"/>
    <w:sectPr w:rsidR="006774CF" w:rsidSect="00D24A3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CF"/>
    <w:rsid w:val="006774CF"/>
    <w:rsid w:val="00C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C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77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74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4686</Words>
  <Characters>26711</Characters>
  <Application>Microsoft Office Word</Application>
  <DocSecurity>0</DocSecurity>
  <Lines>222</Lines>
  <Paragraphs>62</Paragraphs>
  <ScaleCrop>false</ScaleCrop>
  <Company/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2021-01-19T10:51:00Z</dcterms:created>
  <dcterms:modified xsi:type="dcterms:W3CDTF">2021-01-19T10:54:00Z</dcterms:modified>
</cp:coreProperties>
</file>